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EA883" w14:textId="77777777" w:rsidR="00646521" w:rsidRDefault="00646521" w:rsidP="00646521">
      <w:pPr>
        <w:spacing w:after="0"/>
        <w:rPr>
          <w:rFonts w:cs="Segoe UI Light"/>
          <w:b/>
          <w:bCs/>
          <w:sz w:val="28"/>
          <w:szCs w:val="28"/>
        </w:rPr>
      </w:pPr>
    </w:p>
    <w:p w14:paraId="0A542BB7" w14:textId="372A29F9" w:rsidR="00E953AE" w:rsidRPr="002D0E18" w:rsidRDefault="00E953AE" w:rsidP="00E953AE">
      <w:pPr>
        <w:spacing w:line="276" w:lineRule="auto"/>
        <w:jc w:val="both"/>
        <w:rPr>
          <w:b/>
          <w:bCs/>
          <w:color w:val="000000" w:themeColor="text1"/>
          <w:sz w:val="36"/>
          <w:szCs w:val="36"/>
        </w:rPr>
      </w:pPr>
      <w:r w:rsidRPr="002D0E18">
        <w:rPr>
          <w:b/>
          <w:bCs/>
          <w:color w:val="000000" w:themeColor="text1"/>
          <w:sz w:val="36"/>
          <w:szCs w:val="36"/>
        </w:rPr>
        <w:t xml:space="preserve">W Poznaniu powstał projekt wózka do wagonu, </w:t>
      </w:r>
      <w:r w:rsidR="008E3A04">
        <w:rPr>
          <w:b/>
          <w:bCs/>
          <w:color w:val="000000" w:themeColor="text1"/>
          <w:sz w:val="36"/>
          <w:szCs w:val="36"/>
        </w:rPr>
        <w:br/>
      </w:r>
      <w:r w:rsidRPr="002D0E18">
        <w:rPr>
          <w:b/>
          <w:bCs/>
          <w:color w:val="000000" w:themeColor="text1"/>
          <w:sz w:val="36"/>
          <w:szCs w:val="36"/>
        </w:rPr>
        <w:t xml:space="preserve">który wytrzyma masę czołgu </w:t>
      </w:r>
    </w:p>
    <w:p w14:paraId="76400487" w14:textId="77777777" w:rsidR="008E3A04" w:rsidRDefault="008E3A04" w:rsidP="00E953AE">
      <w:pPr>
        <w:spacing w:line="276" w:lineRule="auto"/>
        <w:jc w:val="both"/>
        <w:rPr>
          <w:b/>
          <w:bCs/>
          <w:color w:val="000000" w:themeColor="text1"/>
        </w:rPr>
      </w:pPr>
    </w:p>
    <w:p w14:paraId="5A1DB31E" w14:textId="67991178" w:rsidR="00E953AE" w:rsidRPr="002D0E18" w:rsidRDefault="00E953AE" w:rsidP="00E953AE">
      <w:pPr>
        <w:spacing w:line="276" w:lineRule="auto"/>
        <w:jc w:val="both"/>
        <w:rPr>
          <w:b/>
          <w:bCs/>
          <w:color w:val="000000" w:themeColor="text1"/>
        </w:rPr>
      </w:pPr>
      <w:r w:rsidRPr="002D0E18">
        <w:rPr>
          <w:b/>
          <w:bCs/>
          <w:color w:val="000000" w:themeColor="text1"/>
        </w:rPr>
        <w:t>Wózek do wagonu, który uniesie ponadnormatywne ładunki, zaprojektowali konstruktorzy z Łukasiewicz – Poznańskiego Instytutu Technologicznego. To odpowiedź na zgłaszane od kilku lat potrzeby rynku, zarówno przemysłu obronnego, jak i sektora cywilnego, w zakresie bezpiecznego przewozu koleją wyjątkowo ciężkiego sprzętu. Projekt jest gotowy do wdrożenia i umożliwi transport między innymi czołgów, wozów bojowych, magazynów energii czy wielkogabarytowych maszyn przemysłowych.</w:t>
      </w:r>
    </w:p>
    <w:p w14:paraId="406D631C" w14:textId="77777777" w:rsidR="00E953AE" w:rsidRPr="002D0E18" w:rsidRDefault="00E953AE" w:rsidP="00E953AE">
      <w:pPr>
        <w:spacing w:line="276" w:lineRule="auto"/>
        <w:jc w:val="both"/>
        <w:rPr>
          <w:color w:val="000000" w:themeColor="text1"/>
        </w:rPr>
      </w:pPr>
      <w:r w:rsidRPr="002D0E18">
        <w:rPr>
          <w:color w:val="000000" w:themeColor="text1"/>
        </w:rPr>
        <w:t>Przewóz ponadnormatywnych ładunków koleją od lat stanowi wyzwanie, szczególnie dla branż potrzebujących transportu ciężkiego sprzętu. Od 2023 roku w Łukasiewicz – Poznańskim Instytucie Technologicznym prowadzone były prace nad wózkiem trzyosiowym, który może być zastosowany w dowolnym wagonie towarowym z uwzględnieniem przewozów militarnych. Projekt finansowany z państwowej subwencji zakończył się opracowaniem rozwiązania gotowego do komercjalizacji</w:t>
      </w:r>
      <w:r>
        <w:rPr>
          <w:color w:val="000000" w:themeColor="text1"/>
        </w:rPr>
        <w:t>,</w:t>
      </w:r>
      <w:r w:rsidRPr="002D0E18">
        <w:rPr>
          <w:color w:val="000000" w:themeColor="text1"/>
        </w:rPr>
        <w:t xml:space="preserve"> przede wszystkim przez polskich producentów taboru kolejowego.</w:t>
      </w:r>
    </w:p>
    <w:p w14:paraId="3F800183" w14:textId="77777777" w:rsidR="00E953AE" w:rsidRPr="002D0E18" w:rsidRDefault="00E953AE" w:rsidP="00E953AE">
      <w:pPr>
        <w:spacing w:line="276" w:lineRule="auto"/>
        <w:jc w:val="both"/>
        <w:rPr>
          <w:b/>
          <w:bCs/>
          <w:color w:val="000000" w:themeColor="text1"/>
        </w:rPr>
      </w:pPr>
      <w:r w:rsidRPr="002D0E18">
        <w:rPr>
          <w:b/>
          <w:bCs/>
          <w:color w:val="000000" w:themeColor="text1"/>
        </w:rPr>
        <w:t>Jak wozić czołgi Abrams, które ważą ponad 60 ton?</w:t>
      </w:r>
    </w:p>
    <w:p w14:paraId="2CC6DE5A" w14:textId="77777777" w:rsidR="00E953AE" w:rsidRPr="002D0E18" w:rsidRDefault="00E953AE" w:rsidP="00E953AE">
      <w:pPr>
        <w:spacing w:line="276" w:lineRule="auto"/>
        <w:jc w:val="both"/>
        <w:rPr>
          <w:color w:val="000000" w:themeColor="text1"/>
        </w:rPr>
      </w:pPr>
      <w:r w:rsidRPr="002D0E18">
        <w:rPr>
          <w:color w:val="000000" w:themeColor="text1"/>
        </w:rPr>
        <w:t xml:space="preserve">Wózki, czyli układy biegowe, na których osadzone są pudła wagonów, lokomotyw czy platformy  standardowo składają się z dwóch zestawów kołowych. Obciążenie przypadające na jeden zestaw kołowy obecnie w Polsce wynosi maksymalnie 22,5 tony. </w:t>
      </w:r>
    </w:p>
    <w:p w14:paraId="644CDB6A" w14:textId="77777777" w:rsidR="00E953AE" w:rsidRPr="002D0E18" w:rsidRDefault="00E953AE" w:rsidP="00E953AE">
      <w:pPr>
        <w:spacing w:line="276" w:lineRule="auto"/>
        <w:jc w:val="both"/>
        <w:rPr>
          <w:color w:val="000000" w:themeColor="text1"/>
        </w:rPr>
      </w:pPr>
      <w:r w:rsidRPr="002D0E18">
        <w:rPr>
          <w:color w:val="000000" w:themeColor="text1"/>
        </w:rPr>
        <w:t>Badacze z Łukasiewicz – Poznańskiego Instytutu Technologicznego skonstruowali specjalny wózek, który składa się z trzech osi. Po zastosowaniu w dedykowanym wagonie pozwoli na transport każdego czołgu znajdującego się w dyspozycji NATO.</w:t>
      </w:r>
    </w:p>
    <w:p w14:paraId="738A5E9A" w14:textId="77777777" w:rsidR="00E953AE" w:rsidRPr="002D0E18" w:rsidRDefault="00E953AE" w:rsidP="00E953AE">
      <w:pPr>
        <w:spacing w:line="276" w:lineRule="auto"/>
        <w:jc w:val="both"/>
        <w:rPr>
          <w:color w:val="000000" w:themeColor="text1"/>
        </w:rPr>
      </w:pPr>
      <w:r w:rsidRPr="002D0E18">
        <w:rPr>
          <w:color w:val="000000" w:themeColor="text1"/>
        </w:rPr>
        <w:t>- Kolej odgrywa wiodącą rolę w transporcie sprzętu wojskowego, ponieważ jest najlepiej dostosowana do przewożenia bardzo ciężkich i dużych ładunków. Obecna sytuacja geopolityczna wymusza na nas przygotowania do takich transportów – tłumaczy Tomasz Antkowiak z Łukasiewicz – Poznańskiego Instytutu Technologicznego, który wraz z zespołem skonstruował wózek.</w:t>
      </w:r>
    </w:p>
    <w:p w14:paraId="1E5C25C5" w14:textId="77777777" w:rsidR="00E953AE" w:rsidRPr="002D0E18" w:rsidRDefault="00E953AE" w:rsidP="00E953AE">
      <w:pPr>
        <w:spacing w:line="276" w:lineRule="auto"/>
        <w:jc w:val="both"/>
        <w:rPr>
          <w:color w:val="000000" w:themeColor="text1"/>
        </w:rPr>
      </w:pPr>
      <w:r w:rsidRPr="002D0E18">
        <w:rPr>
          <w:color w:val="000000" w:themeColor="text1"/>
        </w:rPr>
        <w:t xml:space="preserve">Zaprojektowany przez poznańskich badaczy wózek ma lekką, ale wytrzymałą konstrukcję. Jego atutem jest prostota budowy oraz pełna gotowość do wdrożenia. Instytut poszukuje obecnie partnerów biznesowych, zarówno z sektora obronnego, jak i cywilnego. </w:t>
      </w:r>
    </w:p>
    <w:p w14:paraId="5021B8BA" w14:textId="77777777" w:rsidR="00E953AE" w:rsidRPr="002D0E18" w:rsidRDefault="00E953AE" w:rsidP="00E953AE">
      <w:pPr>
        <w:spacing w:line="276" w:lineRule="auto"/>
        <w:jc w:val="both"/>
        <w:rPr>
          <w:b/>
          <w:bCs/>
          <w:color w:val="000000" w:themeColor="text1"/>
        </w:rPr>
      </w:pPr>
      <w:r w:rsidRPr="002D0E18">
        <w:rPr>
          <w:b/>
          <w:bCs/>
          <w:color w:val="000000" w:themeColor="text1"/>
        </w:rPr>
        <w:t xml:space="preserve">Rozwiązanie nie tylko dla wojska </w:t>
      </w:r>
    </w:p>
    <w:p w14:paraId="38B8A052" w14:textId="77777777" w:rsidR="00E953AE" w:rsidRPr="002D0E18" w:rsidRDefault="00E953AE" w:rsidP="00E953AE">
      <w:pPr>
        <w:spacing w:line="276" w:lineRule="auto"/>
        <w:jc w:val="both"/>
        <w:rPr>
          <w:color w:val="000000" w:themeColor="text1"/>
        </w:rPr>
      </w:pPr>
      <w:r w:rsidRPr="002D0E18">
        <w:rPr>
          <w:color w:val="000000" w:themeColor="text1"/>
        </w:rPr>
        <w:t xml:space="preserve">Wózek 37TN sprawdzi się też w transportach cywilnych, czyli wszędzie tam, gdzie trzeba przewieźć ponadnormatywny załadunek. Przy odpowiedniej konstrukcji wagonu i z wykorzystaniem wózka 37TN </w:t>
      </w:r>
      <w:r w:rsidRPr="002D0E18">
        <w:rPr>
          <w:color w:val="000000" w:themeColor="text1"/>
        </w:rPr>
        <w:lastRenderedPageBreak/>
        <w:t>będzie można przewieźć maszyny specjalne, dłużyznę w postaci szyn</w:t>
      </w:r>
      <w:r>
        <w:rPr>
          <w:color w:val="000000" w:themeColor="text1"/>
        </w:rPr>
        <w:t xml:space="preserve">, </w:t>
      </w:r>
      <w:r w:rsidRPr="002D0E18">
        <w:rPr>
          <w:color w:val="000000" w:themeColor="text1"/>
        </w:rPr>
        <w:t xml:space="preserve">bel drewna  czy magazyny energii. </w:t>
      </w:r>
    </w:p>
    <w:p w14:paraId="1DEB4115" w14:textId="77777777" w:rsidR="00E953AE" w:rsidRPr="002D0E18" w:rsidRDefault="00E953AE" w:rsidP="00E953AE">
      <w:pPr>
        <w:spacing w:line="276" w:lineRule="auto"/>
        <w:jc w:val="both"/>
        <w:rPr>
          <w:color w:val="000000" w:themeColor="text1"/>
        </w:rPr>
      </w:pPr>
      <w:r w:rsidRPr="002D0E18">
        <w:rPr>
          <w:color w:val="000000" w:themeColor="text1"/>
        </w:rPr>
        <w:t xml:space="preserve">- Obecnie żaden z polskich producentów nie produkuje wagonów sześcioosiowych, a tym bardziej wózków trzyosiowych. Brakuje w Polsce wagonów, którymi można transportować naprawdę ciężkie towary. Zaletą naszego wózka jest to, że jego zastosowanie nie ma charakteru wyłącznie militarnego, a może być stosowany w transporcie cywilnym. </w:t>
      </w:r>
      <w:r>
        <w:rPr>
          <w:color w:val="000000" w:themeColor="text1"/>
        </w:rPr>
        <w:t>S</w:t>
      </w:r>
      <w:r w:rsidRPr="002D0E18">
        <w:rPr>
          <w:color w:val="000000" w:themeColor="text1"/>
        </w:rPr>
        <w:t>korzysta na nim polski przemysł</w:t>
      </w:r>
      <w:r>
        <w:rPr>
          <w:color w:val="000000" w:themeColor="text1"/>
        </w:rPr>
        <w:t xml:space="preserve">, </w:t>
      </w:r>
      <w:r w:rsidRPr="002D0E18">
        <w:rPr>
          <w:color w:val="000000" w:themeColor="text1"/>
        </w:rPr>
        <w:t>który będzie mógł konkurować z zachodnimi producentami – dodaje Tomasz Antkowiak.</w:t>
      </w:r>
    </w:p>
    <w:p w14:paraId="652C8D8E" w14:textId="77777777" w:rsidR="00E953AE" w:rsidRPr="002D0E18" w:rsidRDefault="00E953AE" w:rsidP="00E953AE">
      <w:pPr>
        <w:spacing w:line="276" w:lineRule="auto"/>
        <w:jc w:val="both"/>
        <w:rPr>
          <w:color w:val="000000" w:themeColor="text1"/>
        </w:rPr>
      </w:pPr>
      <w:r w:rsidRPr="002D0E18">
        <w:rPr>
          <w:color w:val="000000" w:themeColor="text1"/>
        </w:rPr>
        <w:t xml:space="preserve">Zaprojektowany wózek 37TN może osiągnąć maksymalną prędkość 100 km/h (w stanie próżnym 120 km/h). Spełnia wymagania najnowszych Technicznych Specyfikacji Interoperacyjności (TSI wag). </w:t>
      </w:r>
      <w:r w:rsidRPr="002D0E18">
        <w:rPr>
          <w:rFonts w:cs="Segoe UI Emoji"/>
          <w:color w:val="000000" w:themeColor="text1"/>
        </w:rPr>
        <w:t>Opracowana dokumentacja konstrukcyjna i utrzymaniowa pozwala na rozpocz</w:t>
      </w:r>
      <w:r w:rsidRPr="002D0E18">
        <w:rPr>
          <w:rFonts w:cs="Calibri"/>
          <w:color w:val="000000" w:themeColor="text1"/>
        </w:rPr>
        <w:t>ę</w:t>
      </w:r>
      <w:r w:rsidRPr="002D0E18">
        <w:rPr>
          <w:rFonts w:cs="Segoe UI Emoji"/>
          <w:color w:val="000000" w:themeColor="text1"/>
        </w:rPr>
        <w:t>cie natychmiastowej produkcji.</w:t>
      </w:r>
    </w:p>
    <w:p w14:paraId="793F7300" w14:textId="77777777" w:rsidR="00E953AE" w:rsidRPr="002D0E18" w:rsidRDefault="00E953AE" w:rsidP="00E953AE">
      <w:pPr>
        <w:spacing w:line="276" w:lineRule="auto"/>
        <w:jc w:val="both"/>
        <w:rPr>
          <w:color w:val="000000" w:themeColor="text1"/>
        </w:rPr>
      </w:pPr>
    </w:p>
    <w:p w14:paraId="74BCCEBD" w14:textId="77777777" w:rsidR="00E953AE" w:rsidRDefault="00E953AE" w:rsidP="00646521">
      <w:pPr>
        <w:spacing w:after="0"/>
        <w:rPr>
          <w:rFonts w:cs="Segoe UI Light"/>
          <w:b/>
          <w:bCs/>
          <w:sz w:val="28"/>
          <w:szCs w:val="28"/>
        </w:rPr>
      </w:pPr>
    </w:p>
    <w:sectPr w:rsidR="00E953AE" w:rsidSect="004377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35" w:right="1418" w:bottom="1418" w:left="1418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3B32B" w14:textId="77777777" w:rsidR="00E67AB3" w:rsidRDefault="00E67AB3" w:rsidP="00227BFB">
      <w:pPr>
        <w:spacing w:after="0" w:line="240" w:lineRule="auto"/>
      </w:pPr>
      <w:r>
        <w:separator/>
      </w:r>
    </w:p>
  </w:endnote>
  <w:endnote w:type="continuationSeparator" w:id="0">
    <w:p w14:paraId="33238286" w14:textId="77777777" w:rsidR="00E67AB3" w:rsidRDefault="00E67AB3" w:rsidP="00227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ABEED" w14:textId="77777777" w:rsidR="009C1F93" w:rsidRDefault="009C1F9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50EE9" w14:textId="00B3F91D" w:rsidR="00503EFC" w:rsidRPr="00503EFC" w:rsidRDefault="00503EFC" w:rsidP="00503EFC">
    <w:pPr>
      <w:spacing w:after="0"/>
      <w:rPr>
        <w:rFonts w:ascii="Verdana" w:hAnsi="Verdana"/>
        <w:b/>
        <w:bCs/>
        <w:color w:val="000000" w:themeColor="text1"/>
        <w:sz w:val="20"/>
        <w:szCs w:val="20"/>
      </w:rPr>
    </w:pPr>
    <w:r w:rsidRPr="00503EFC">
      <w:rPr>
        <w:rFonts w:ascii="Verdana" w:hAnsi="Verdana"/>
        <w:b/>
        <w:bCs/>
        <w:color w:val="000000" w:themeColor="text1"/>
        <w:sz w:val="20"/>
        <w:szCs w:val="20"/>
      </w:rPr>
      <w:t xml:space="preserve">Kontakt dla mediów: </w:t>
    </w:r>
    <w:r w:rsidR="00FF3535">
      <w:rPr>
        <w:rFonts w:ascii="Verdana" w:hAnsi="Verdana"/>
        <w:b/>
        <w:bCs/>
        <w:color w:val="000000" w:themeColor="text1"/>
        <w:sz w:val="20"/>
        <w:szCs w:val="20"/>
      </w:rPr>
      <w:t xml:space="preserve">Mateusz Domagała, tel. </w:t>
    </w:r>
    <w:r w:rsidR="00FF3535" w:rsidRPr="00FF3535">
      <w:rPr>
        <w:rFonts w:ascii="Verdana" w:eastAsia="Times New Roman" w:hAnsi="Verdana"/>
        <w:b/>
        <w:bCs/>
        <w:color w:val="000000"/>
        <w:sz w:val="20"/>
        <w:szCs w:val="20"/>
      </w:rPr>
      <w:t>663 171 366</w:t>
    </w:r>
  </w:p>
  <w:p w14:paraId="38A4B14F" w14:textId="77777777" w:rsidR="00503EFC" w:rsidRPr="002211D8" w:rsidRDefault="00503EFC">
    <w:pPr>
      <w:pStyle w:val="Stopka"/>
      <w:rPr>
        <w:lang w:val="it-I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414D0" w14:textId="77777777" w:rsidR="009C1F93" w:rsidRDefault="009C1F9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3CE3D" w14:textId="77777777" w:rsidR="00E67AB3" w:rsidRDefault="00E67AB3" w:rsidP="00227BFB">
      <w:pPr>
        <w:spacing w:after="0" w:line="240" w:lineRule="auto"/>
      </w:pPr>
      <w:r>
        <w:separator/>
      </w:r>
    </w:p>
  </w:footnote>
  <w:footnote w:type="continuationSeparator" w:id="0">
    <w:p w14:paraId="33B726AC" w14:textId="77777777" w:rsidR="00E67AB3" w:rsidRDefault="00E67AB3" w:rsidP="00227B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F88DA" w14:textId="787487DF" w:rsidR="00227BFB" w:rsidRDefault="00F711A3">
    <w:pPr>
      <w:pStyle w:val="Nagwek"/>
    </w:pPr>
    <w:r>
      <w:rPr>
        <w:noProof/>
      </w:rPr>
      <w:pict w14:anchorId="298D7F2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96751" o:spid="_x0000_s1033" type="#_x0000_t75" style="position:absolute;margin-left:0;margin-top:0;width:595.4pt;height:842.15pt;z-index:-251657216;mso-position-horizontal:center;mso-position-horizontal-relative:margin;mso-position-vertical:center;mso-position-vertical-relative:margin" o:allowincell="f">
          <v:imagedata r:id="rId1" o:title="Projekt bez tytułu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D7DF0" w14:textId="3452FE6A" w:rsidR="00227BFB" w:rsidRDefault="00F711A3">
    <w:pPr>
      <w:pStyle w:val="Nagwek"/>
    </w:pPr>
    <w:r>
      <w:rPr>
        <w:noProof/>
      </w:rPr>
      <w:pict w14:anchorId="6EF6F1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96752" o:spid="_x0000_s1034" type="#_x0000_t75" style="position:absolute;margin-left:-70.9pt;margin-top:-131.25pt;width:595.4pt;height:842.15pt;z-index:-251656192;mso-position-horizontal-relative:margin;mso-position-vertical-relative:margin" o:allowincell="f">
          <v:imagedata r:id="rId1" o:title="Projekt bez tytułu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2E351" w14:textId="718F0B8C" w:rsidR="00227BFB" w:rsidRDefault="00F711A3">
    <w:pPr>
      <w:pStyle w:val="Nagwek"/>
    </w:pPr>
    <w:r>
      <w:rPr>
        <w:noProof/>
      </w:rPr>
      <w:pict w14:anchorId="17BAE8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96750" o:spid="_x0000_s1032" type="#_x0000_t75" style="position:absolute;margin-left:0;margin-top:0;width:595.4pt;height:842.15pt;z-index:-251658240;mso-position-horizontal:center;mso-position-horizontal-relative:margin;mso-position-vertical:center;mso-position-vertical-relative:margin" o:allowincell="f">
          <v:imagedata r:id="rId1" o:title="Projekt bez tytułu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594D56"/>
    <w:multiLevelType w:val="hybridMultilevel"/>
    <w:tmpl w:val="D4E284B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D19278A"/>
    <w:multiLevelType w:val="hybridMultilevel"/>
    <w:tmpl w:val="21CCDB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7544406">
    <w:abstractNumId w:val="1"/>
  </w:num>
  <w:num w:numId="2" w16cid:durableId="1366447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BFB"/>
    <w:rsid w:val="0000178D"/>
    <w:rsid w:val="00003ABE"/>
    <w:rsid w:val="00031C69"/>
    <w:rsid w:val="000709DF"/>
    <w:rsid w:val="000816C9"/>
    <w:rsid w:val="000819E9"/>
    <w:rsid w:val="000F3CB0"/>
    <w:rsid w:val="00101D02"/>
    <w:rsid w:val="00103B99"/>
    <w:rsid w:val="001C3FD2"/>
    <w:rsid w:val="00205682"/>
    <w:rsid w:val="002211D8"/>
    <w:rsid w:val="00227BFB"/>
    <w:rsid w:val="00256441"/>
    <w:rsid w:val="00257394"/>
    <w:rsid w:val="0026346E"/>
    <w:rsid w:val="00270361"/>
    <w:rsid w:val="002826AA"/>
    <w:rsid w:val="002C0405"/>
    <w:rsid w:val="002E6FD3"/>
    <w:rsid w:val="003114E0"/>
    <w:rsid w:val="003132D3"/>
    <w:rsid w:val="00317B0B"/>
    <w:rsid w:val="0033211E"/>
    <w:rsid w:val="003321CD"/>
    <w:rsid w:val="00332322"/>
    <w:rsid w:val="00354DC9"/>
    <w:rsid w:val="003A3509"/>
    <w:rsid w:val="00426CDA"/>
    <w:rsid w:val="004377E1"/>
    <w:rsid w:val="004458E3"/>
    <w:rsid w:val="0049757C"/>
    <w:rsid w:val="004D47CA"/>
    <w:rsid w:val="00503EFC"/>
    <w:rsid w:val="00564480"/>
    <w:rsid w:val="005B6C5C"/>
    <w:rsid w:val="005E7840"/>
    <w:rsid w:val="006055E0"/>
    <w:rsid w:val="006427E0"/>
    <w:rsid w:val="00646521"/>
    <w:rsid w:val="006C4E9B"/>
    <w:rsid w:val="006F18A6"/>
    <w:rsid w:val="0071397C"/>
    <w:rsid w:val="00725D17"/>
    <w:rsid w:val="007464C1"/>
    <w:rsid w:val="007B29F1"/>
    <w:rsid w:val="00834CF9"/>
    <w:rsid w:val="00896D0C"/>
    <w:rsid w:val="008A5045"/>
    <w:rsid w:val="008D410E"/>
    <w:rsid w:val="008E3A04"/>
    <w:rsid w:val="0092307A"/>
    <w:rsid w:val="00967777"/>
    <w:rsid w:val="00982400"/>
    <w:rsid w:val="00983256"/>
    <w:rsid w:val="00985F08"/>
    <w:rsid w:val="009B29D6"/>
    <w:rsid w:val="009C1F93"/>
    <w:rsid w:val="009D6C4C"/>
    <w:rsid w:val="009F06FA"/>
    <w:rsid w:val="00A02682"/>
    <w:rsid w:val="00A63DF8"/>
    <w:rsid w:val="00A73DD0"/>
    <w:rsid w:val="00AF73D7"/>
    <w:rsid w:val="00B12476"/>
    <w:rsid w:val="00C0403B"/>
    <w:rsid w:val="00C1277D"/>
    <w:rsid w:val="00C44E1E"/>
    <w:rsid w:val="00CA3AFD"/>
    <w:rsid w:val="00CB71D5"/>
    <w:rsid w:val="00D120EC"/>
    <w:rsid w:val="00D57692"/>
    <w:rsid w:val="00D57A99"/>
    <w:rsid w:val="00D6077E"/>
    <w:rsid w:val="00D85085"/>
    <w:rsid w:val="00E27793"/>
    <w:rsid w:val="00E4007D"/>
    <w:rsid w:val="00E525BB"/>
    <w:rsid w:val="00E67AB3"/>
    <w:rsid w:val="00E85CCC"/>
    <w:rsid w:val="00E953AE"/>
    <w:rsid w:val="00EB2DC4"/>
    <w:rsid w:val="00ED4ED5"/>
    <w:rsid w:val="00EF1D57"/>
    <w:rsid w:val="00F1713C"/>
    <w:rsid w:val="00F71E8B"/>
    <w:rsid w:val="00F7537A"/>
    <w:rsid w:val="00F94CDA"/>
    <w:rsid w:val="00FF3535"/>
    <w:rsid w:val="00FF4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5D7BA0"/>
  <w15:chartTrackingRefBased/>
  <w15:docId w15:val="{9FE3871A-742E-428D-B0FE-519553FE4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040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27B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7BFB"/>
  </w:style>
  <w:style w:type="paragraph" w:styleId="Stopka">
    <w:name w:val="footer"/>
    <w:basedOn w:val="Normalny"/>
    <w:link w:val="StopkaZnak"/>
    <w:uiPriority w:val="99"/>
    <w:unhideWhenUsed/>
    <w:rsid w:val="00227B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7BFB"/>
  </w:style>
  <w:style w:type="character" w:styleId="Hipercze">
    <w:name w:val="Hyperlink"/>
    <w:basedOn w:val="Domylnaczcionkaakapitu"/>
    <w:uiPriority w:val="99"/>
    <w:unhideWhenUsed/>
    <w:rsid w:val="0056448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64480"/>
    <w:rPr>
      <w:color w:val="605E5C"/>
      <w:shd w:val="clear" w:color="auto" w:fill="E1DFDD"/>
    </w:rPr>
  </w:style>
  <w:style w:type="character" w:customStyle="1" w:styleId="normaltextrun">
    <w:name w:val="normaltextrun"/>
    <w:basedOn w:val="Domylnaczcionkaakapitu"/>
    <w:rsid w:val="002211D8"/>
  </w:style>
  <w:style w:type="character" w:customStyle="1" w:styleId="spellingerror">
    <w:name w:val="spellingerror"/>
    <w:basedOn w:val="Domylnaczcionkaakapitu"/>
    <w:rsid w:val="002211D8"/>
  </w:style>
  <w:style w:type="paragraph" w:styleId="NormalnyWeb">
    <w:name w:val="Normal (Web)"/>
    <w:basedOn w:val="Normalny"/>
    <w:uiPriority w:val="99"/>
    <w:semiHidden/>
    <w:unhideWhenUsed/>
    <w:rsid w:val="002C0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49757C"/>
    <w:rPr>
      <w:b/>
      <w:bCs/>
    </w:rPr>
  </w:style>
  <w:style w:type="paragraph" w:styleId="Akapitzlist">
    <w:name w:val="List Paragraph"/>
    <w:basedOn w:val="Normalny"/>
    <w:uiPriority w:val="34"/>
    <w:qFormat/>
    <w:rsid w:val="0071397C"/>
    <w:pPr>
      <w:spacing w:line="259" w:lineRule="auto"/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85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20D378-A528-48A2-BBC0-11068430A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2848</Characters>
  <Application>Microsoft Office Word</Application>
  <DocSecurity>0</DocSecurity>
  <Lines>43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Domagała | Łukasiewicz - PIT</dc:creator>
  <cp:keywords/>
  <dc:description/>
  <cp:lastModifiedBy>Małgorzata Lamperska | Łukasiewicz – PIT</cp:lastModifiedBy>
  <cp:revision>2</cp:revision>
  <dcterms:created xsi:type="dcterms:W3CDTF">2026-02-24T12:44:00Z</dcterms:created>
  <dcterms:modified xsi:type="dcterms:W3CDTF">2026-02-24T12:44:00Z</dcterms:modified>
</cp:coreProperties>
</file>