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7F17A" w14:textId="77777777" w:rsidR="009D6C4C" w:rsidRDefault="009D6C4C" w:rsidP="009D6C4C">
      <w:pPr>
        <w:jc w:val="center"/>
        <w:rPr>
          <w:b/>
          <w:bCs/>
          <w:sz w:val="28"/>
          <w:szCs w:val="28"/>
        </w:rPr>
      </w:pPr>
    </w:p>
    <w:p w14:paraId="2807A87E" w14:textId="1B428FEB" w:rsidR="009D6C4C" w:rsidRPr="009D6C4C" w:rsidRDefault="009D6C4C" w:rsidP="009D6C4C">
      <w:pPr>
        <w:jc w:val="center"/>
        <w:rPr>
          <w:b/>
          <w:bCs/>
          <w:sz w:val="28"/>
          <w:szCs w:val="28"/>
        </w:rPr>
      </w:pPr>
      <w:r w:rsidRPr="009D6C4C">
        <w:rPr>
          <w:b/>
          <w:bCs/>
          <w:sz w:val="28"/>
          <w:szCs w:val="28"/>
        </w:rPr>
        <w:t>Bezobsługowy magazyn oszczędza koszty i czas</w:t>
      </w:r>
    </w:p>
    <w:p w14:paraId="48D79F59" w14:textId="77777777" w:rsidR="009D6C4C" w:rsidRDefault="009D6C4C" w:rsidP="009D6C4C"/>
    <w:p w14:paraId="1308EE4E" w14:textId="5B976BE8" w:rsidR="009D6C4C" w:rsidRPr="00763F38" w:rsidRDefault="009D6C4C" w:rsidP="009D6C4C">
      <w:pPr>
        <w:rPr>
          <w:b/>
          <w:bCs/>
        </w:rPr>
      </w:pPr>
      <w:r w:rsidRPr="00763F38">
        <w:rPr>
          <w:b/>
          <w:bCs/>
        </w:rPr>
        <w:t xml:space="preserve">Jest w pełni zautomatyzowany, prosty w obsłudze i bezpieczny. Bezobsługowy magazyn liczników, stworzony przez Łukasiewicz – Poznański Instytut Technologiczny </w:t>
      </w:r>
      <w:r w:rsidR="004D47CA">
        <w:rPr>
          <w:b/>
          <w:bCs/>
        </w:rPr>
        <w:t>przy</w:t>
      </w:r>
      <w:r>
        <w:rPr>
          <w:b/>
          <w:bCs/>
        </w:rPr>
        <w:t xml:space="preserve"> współpracy </w:t>
      </w:r>
      <w:r w:rsidRPr="00763F38">
        <w:rPr>
          <w:b/>
          <w:bCs/>
        </w:rPr>
        <w:t>Enei Operator, ma usprawnić pracę monterów i obniżyć koszty działalności. Rozwiązanie sprawdzi się we wszystkich firmach, które operują na dużym obszarze.</w:t>
      </w:r>
    </w:p>
    <w:p w14:paraId="58AAD910" w14:textId="77777777" w:rsidR="009D6C4C" w:rsidRDefault="009D6C4C" w:rsidP="009D6C4C"/>
    <w:p w14:paraId="2D561387" w14:textId="77777777" w:rsidR="009D6C4C" w:rsidRDefault="009D6C4C" w:rsidP="009D6C4C">
      <w:r>
        <w:t>Monterzy liczników energii elektrycznej pracują w różnych miejscach na terenie czterech województw północno-zachodniej Polski. Liczniki muszą jednak pobrać, a następnie zdać w magazynie. Dojazdy do magazynu w Poznaniu zabierały czas i podnosiły koszty działalności. Rozwiązaniem okazała się sieć jedenastu niewielkich, w pełni zautomatyzowanych magazynów.</w:t>
      </w:r>
    </w:p>
    <w:p w14:paraId="439F2659" w14:textId="77777777" w:rsidR="006F18A6" w:rsidRDefault="006F18A6" w:rsidP="009D6C4C"/>
    <w:p w14:paraId="4A23B3DA" w14:textId="38E48BAF" w:rsidR="006F18A6" w:rsidRPr="00B12476" w:rsidRDefault="006F18A6" w:rsidP="009D6C4C">
      <w:pPr>
        <w:rPr>
          <w:b/>
          <w:bCs/>
        </w:rPr>
      </w:pPr>
      <w:r w:rsidRPr="00B12476">
        <w:rPr>
          <w:b/>
          <w:bCs/>
        </w:rPr>
        <w:t>Drugie życie kontenerów</w:t>
      </w:r>
    </w:p>
    <w:p w14:paraId="5A37FE47" w14:textId="4B8F0E48" w:rsidR="009D6C4C" w:rsidRDefault="009D6C4C" w:rsidP="009D6C4C">
      <w:r>
        <w:t>Powstają one w nieużywanych kontenerach, które były wykorzystywane w transporcie morskim. Teraz dostają drugie życie i zupełnie nowe funkcje. Ze starych pozostaje to, że łatwo je transportować w nowe miejsca, tam gdzie są potrzebne.</w:t>
      </w:r>
    </w:p>
    <w:p w14:paraId="3122DAA3" w14:textId="77777777" w:rsidR="009D6C4C" w:rsidRDefault="009D6C4C" w:rsidP="009D6C4C">
      <w:r>
        <w:t>- W kontenerze kryje się nowoczesny, w pełni zautomatyzowany magazyn. Łatwy w obsłudze, bezpieczny dla użytkownika – mówi Norbert Szczepaniak, kierownik Grupy Badawczej Urządzeń Elektronicznych w Łukasiewicz – Poznańskim Instytucie Technologicznym.</w:t>
      </w:r>
    </w:p>
    <w:p w14:paraId="212A67D3" w14:textId="77777777" w:rsidR="009D6C4C" w:rsidRDefault="009D6C4C" w:rsidP="009D6C4C">
      <w:r>
        <w:t>Magazyn składa się z dwóch pomieszczeń. W pierwszym monterzy zdają stare liczniki, które są od razu identyfikowane dzięki technologii RFID (fal radiowych). Następnie są fotografowane i rejestrowany jest też stan zużycia energii, który wskazują. Drugie to miejsce przechowywania starych i nowych liczników.</w:t>
      </w:r>
    </w:p>
    <w:p w14:paraId="72DDBD80" w14:textId="77777777" w:rsidR="009D6C4C" w:rsidRDefault="009D6C4C" w:rsidP="009D6C4C">
      <w:r>
        <w:t>- Dzięki wykorzystaniu różnych technologii identyfikacyjnych czas wizyty montera w magazynie jest skrócony do minimum. Nie musi sam odczytywać żadnych danych, wprowadzać ich do systemu. To wszystko odbywa się automatycznie, a poza oszczędnością czasu pozwala też zminimalizować ryzyko błędu – tłumaczy Norbert Szczepaniak.</w:t>
      </w:r>
    </w:p>
    <w:p w14:paraId="3FBBCC04" w14:textId="77777777" w:rsidR="009D6C4C" w:rsidRDefault="009D6C4C" w:rsidP="009D6C4C">
      <w:r>
        <w:t xml:space="preserve">Kontenerowy magazyn jest klimatyzowany i w pełni bezpieczny. Jest wyposażony w monitoring i zabezpieczony przed dostępem osób nieupoważnionych. </w:t>
      </w:r>
    </w:p>
    <w:p w14:paraId="1E8E18F7" w14:textId="77777777" w:rsidR="00B12476" w:rsidRDefault="00B12476" w:rsidP="009D6C4C"/>
    <w:p w14:paraId="2B7D0B95" w14:textId="3B2843BC" w:rsidR="00B12476" w:rsidRPr="00354DC9" w:rsidRDefault="00354DC9" w:rsidP="009D6C4C">
      <w:pPr>
        <w:rPr>
          <w:b/>
          <w:bCs/>
        </w:rPr>
      </w:pPr>
      <w:r w:rsidRPr="00354DC9">
        <w:rPr>
          <w:b/>
          <w:bCs/>
        </w:rPr>
        <w:t>Oszczędność czasu</w:t>
      </w:r>
    </w:p>
    <w:p w14:paraId="228E7A50" w14:textId="77777777" w:rsidR="009D6C4C" w:rsidRDefault="009D6C4C" w:rsidP="009D6C4C">
      <w:r>
        <w:t xml:space="preserve">Każdy magazyn jest w pełni zintegrowany z systemami informatycznymi Enei Operator, a także z systemami zarządzania stanami magazynowymi współpracują również z urządzeniami mobilnymi, których używają magazynierzy i monterzy pracujący w tej firmie. Dla tych ostatnich obsługa nowych </w:t>
      </w:r>
      <w:r>
        <w:lastRenderedPageBreak/>
        <w:t>magazynów jest bardzo prosta – proces zaplanowano tak, by był najbardziej intuicyjny, pracownicy więc nawet nie wymagają przeszkolenia;</w:t>
      </w:r>
    </w:p>
    <w:p w14:paraId="4EF72621" w14:textId="77777777" w:rsidR="009D6C4C" w:rsidRDefault="009D6C4C" w:rsidP="009D6C4C">
      <w:r>
        <w:t xml:space="preserve">Badacze z Łukasiewicz – Poznańskiego Instytutu Technologicznego przeprowadzili analizę procesową, która wykazała, w których miejscach mają stanąć nowe magazyny. Dzięki temu monterzy zaoszczędzą jeden dzień pracy w tygodniu, który wcześniej poświęcali na dojazdy do centralnego magazynu. Z kolei firma zaoszczędzi na paliwie i amortyzacji pojazdów, zmniejszy też swój ślad węglowy. </w:t>
      </w:r>
    </w:p>
    <w:p w14:paraId="7A7E9C5F" w14:textId="77777777" w:rsidR="009D6C4C" w:rsidRDefault="009D6C4C" w:rsidP="009D6C4C">
      <w:r>
        <w:t xml:space="preserve">Kontenerowe magazyny mogą być wykorzystywane nie tylko do liczników energii elektrycznej. Znajdą zastosowanie w wielu branżach, w firmach, które mają duże obszary działalności, a ich pracownicy muszą często odbierać i zdawać sprzęt. </w:t>
      </w:r>
    </w:p>
    <w:p w14:paraId="6641E74A" w14:textId="77777777" w:rsidR="009D6C4C" w:rsidRDefault="009D6C4C" w:rsidP="009D6C4C">
      <w:r w:rsidRPr="00D0394A">
        <w:t xml:space="preserve"> </w:t>
      </w:r>
    </w:p>
    <w:p w14:paraId="33968898" w14:textId="7C26647A" w:rsidR="006427E0" w:rsidRDefault="006427E0" w:rsidP="006427E0"/>
    <w:p w14:paraId="16C50E47" w14:textId="1BC7FA8A" w:rsidR="008F7FA5" w:rsidRDefault="0038280F" w:rsidP="006427E0">
      <w:r>
        <w:t xml:space="preserve">Zobacz, jak działa: </w:t>
      </w:r>
      <w:hyperlink r:id="rId7" w:history="1">
        <w:r w:rsidRPr="004A515B">
          <w:rPr>
            <w:rStyle w:val="Hipercze"/>
          </w:rPr>
          <w:t>https://youtu.be/YWaZ1w_Ky3g</w:t>
        </w:r>
      </w:hyperlink>
    </w:p>
    <w:p w14:paraId="01A508AE" w14:textId="77777777" w:rsidR="0038280F" w:rsidRDefault="0038280F" w:rsidP="006427E0"/>
    <w:p w14:paraId="5179471A" w14:textId="1BD4C00F" w:rsidR="0038280F" w:rsidRDefault="00753F3E" w:rsidP="006427E0">
      <w:r>
        <w:t>Kontakt dla mediów: Małgorzata Lamperska, tel. 609 410 939</w:t>
      </w:r>
    </w:p>
    <w:p w14:paraId="53009100" w14:textId="77777777" w:rsidR="00753F3E" w:rsidRDefault="00753F3E" w:rsidP="006427E0"/>
    <w:p w14:paraId="310309F5" w14:textId="77777777" w:rsidR="006427E0" w:rsidRDefault="006427E0" w:rsidP="006427E0"/>
    <w:p w14:paraId="5CA1D491" w14:textId="77777777" w:rsidR="006427E0" w:rsidRDefault="006427E0" w:rsidP="006427E0"/>
    <w:p w14:paraId="4764B357" w14:textId="77777777" w:rsidR="006427E0" w:rsidRDefault="006427E0" w:rsidP="006427E0"/>
    <w:p w14:paraId="7D40E353" w14:textId="77777777" w:rsidR="006427E0" w:rsidRDefault="006427E0" w:rsidP="006427E0"/>
    <w:p w14:paraId="5BFF2559" w14:textId="77777777" w:rsidR="00985F08" w:rsidRDefault="00985F08" w:rsidP="00CB71D5">
      <w:pPr>
        <w:rPr>
          <w:rFonts w:ascii="Aptos" w:hAnsi="Aptos"/>
        </w:rPr>
      </w:pPr>
    </w:p>
    <w:sectPr w:rsidR="00985F08" w:rsidSect="004377E1">
      <w:headerReference w:type="even" r:id="rId8"/>
      <w:headerReference w:type="default" r:id="rId9"/>
      <w:headerReference w:type="first" r:id="rId10"/>
      <w:pgSz w:w="11906" w:h="16838"/>
      <w:pgMar w:top="2835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BB45C" w14:textId="77777777" w:rsidR="008A5045" w:rsidRDefault="008A5045" w:rsidP="00227BFB">
      <w:pPr>
        <w:spacing w:after="0" w:line="240" w:lineRule="auto"/>
      </w:pPr>
      <w:r>
        <w:separator/>
      </w:r>
    </w:p>
  </w:endnote>
  <w:endnote w:type="continuationSeparator" w:id="0">
    <w:p w14:paraId="45B7D3C2" w14:textId="77777777" w:rsidR="008A5045" w:rsidRDefault="008A5045" w:rsidP="0022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0E58E" w14:textId="77777777" w:rsidR="008A5045" w:rsidRDefault="008A5045" w:rsidP="00227BFB">
      <w:pPr>
        <w:spacing w:after="0" w:line="240" w:lineRule="auto"/>
      </w:pPr>
      <w:r>
        <w:separator/>
      </w:r>
    </w:p>
  </w:footnote>
  <w:footnote w:type="continuationSeparator" w:id="0">
    <w:p w14:paraId="00D9E2BC" w14:textId="77777777" w:rsidR="008A5045" w:rsidRDefault="008A5045" w:rsidP="00227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F88DA" w14:textId="787487DF" w:rsidR="00227BFB" w:rsidRDefault="00753F3E">
    <w:pPr>
      <w:pStyle w:val="Nagwek"/>
    </w:pPr>
    <w:r>
      <w:rPr>
        <w:noProof/>
      </w:rPr>
      <w:pict w14:anchorId="298D7F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6751" o:spid="_x0000_s1033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Projekt bez tytuł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D7DF0" w14:textId="3452FE6A" w:rsidR="00227BFB" w:rsidRDefault="00753F3E">
    <w:pPr>
      <w:pStyle w:val="Nagwek"/>
    </w:pPr>
    <w:r>
      <w:rPr>
        <w:noProof/>
      </w:rPr>
      <w:pict w14:anchorId="6EF6F1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6752" o:spid="_x0000_s1034" type="#_x0000_t75" style="position:absolute;margin-left:-70.9pt;margin-top:-131.25pt;width:595.4pt;height:842.15pt;z-index:-251656192;mso-position-horizontal-relative:margin;mso-position-vertical-relative:margin" o:allowincell="f">
          <v:imagedata r:id="rId1" o:title="Projekt bez tytuł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2E351" w14:textId="718F0B8C" w:rsidR="00227BFB" w:rsidRDefault="00753F3E">
    <w:pPr>
      <w:pStyle w:val="Nagwek"/>
    </w:pPr>
    <w:r>
      <w:rPr>
        <w:noProof/>
      </w:rPr>
      <w:pict w14:anchorId="17BAE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6750" o:spid="_x0000_s1032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rojekt bez tytuł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FB"/>
    <w:rsid w:val="0000178D"/>
    <w:rsid w:val="000816C9"/>
    <w:rsid w:val="000819E9"/>
    <w:rsid w:val="000F3CB0"/>
    <w:rsid w:val="00101D02"/>
    <w:rsid w:val="00103B99"/>
    <w:rsid w:val="001C3FD2"/>
    <w:rsid w:val="002211D8"/>
    <w:rsid w:val="00227BFB"/>
    <w:rsid w:val="00257394"/>
    <w:rsid w:val="0026346E"/>
    <w:rsid w:val="002826AA"/>
    <w:rsid w:val="002C0405"/>
    <w:rsid w:val="002E6FD3"/>
    <w:rsid w:val="003114E0"/>
    <w:rsid w:val="003132D3"/>
    <w:rsid w:val="00317B0B"/>
    <w:rsid w:val="0033211E"/>
    <w:rsid w:val="00332322"/>
    <w:rsid w:val="00354DC9"/>
    <w:rsid w:val="0038280F"/>
    <w:rsid w:val="003A3509"/>
    <w:rsid w:val="00426CDA"/>
    <w:rsid w:val="004377E1"/>
    <w:rsid w:val="004458E3"/>
    <w:rsid w:val="0049757C"/>
    <w:rsid w:val="004D47CA"/>
    <w:rsid w:val="00503EFC"/>
    <w:rsid w:val="00564480"/>
    <w:rsid w:val="005B6C5C"/>
    <w:rsid w:val="005E7840"/>
    <w:rsid w:val="006055E0"/>
    <w:rsid w:val="006427E0"/>
    <w:rsid w:val="006F18A6"/>
    <w:rsid w:val="00725D17"/>
    <w:rsid w:val="007464C1"/>
    <w:rsid w:val="00753F3E"/>
    <w:rsid w:val="00896D0C"/>
    <w:rsid w:val="008A5045"/>
    <w:rsid w:val="008F7FA5"/>
    <w:rsid w:val="0092307A"/>
    <w:rsid w:val="00967777"/>
    <w:rsid w:val="00982400"/>
    <w:rsid w:val="00985F08"/>
    <w:rsid w:val="009B29D6"/>
    <w:rsid w:val="009C1F93"/>
    <w:rsid w:val="009D6C4C"/>
    <w:rsid w:val="009F06FA"/>
    <w:rsid w:val="00A63DF8"/>
    <w:rsid w:val="00A73DD0"/>
    <w:rsid w:val="00AF73D7"/>
    <w:rsid w:val="00B12476"/>
    <w:rsid w:val="00C0403B"/>
    <w:rsid w:val="00C1277D"/>
    <w:rsid w:val="00C14719"/>
    <w:rsid w:val="00C44E1E"/>
    <w:rsid w:val="00CB71D5"/>
    <w:rsid w:val="00D120EC"/>
    <w:rsid w:val="00D57692"/>
    <w:rsid w:val="00D57A99"/>
    <w:rsid w:val="00D6077E"/>
    <w:rsid w:val="00D85085"/>
    <w:rsid w:val="00E27793"/>
    <w:rsid w:val="00E4007D"/>
    <w:rsid w:val="00E525BB"/>
    <w:rsid w:val="00E85CCC"/>
    <w:rsid w:val="00EB2987"/>
    <w:rsid w:val="00EB2DC4"/>
    <w:rsid w:val="00ED4ED5"/>
    <w:rsid w:val="00F1713C"/>
    <w:rsid w:val="00FF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D7BA0"/>
  <w15:chartTrackingRefBased/>
  <w15:docId w15:val="{9FE3871A-742E-428D-B0FE-519553FE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40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BFB"/>
  </w:style>
  <w:style w:type="paragraph" w:styleId="Stopka">
    <w:name w:val="footer"/>
    <w:basedOn w:val="Normalny"/>
    <w:link w:val="StopkaZnak"/>
    <w:uiPriority w:val="99"/>
    <w:unhideWhenUsed/>
    <w:rsid w:val="0022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BFB"/>
  </w:style>
  <w:style w:type="character" w:styleId="Hipercze">
    <w:name w:val="Hyperlink"/>
    <w:basedOn w:val="Domylnaczcionkaakapitu"/>
    <w:uiPriority w:val="99"/>
    <w:unhideWhenUsed/>
    <w:rsid w:val="005644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4480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2211D8"/>
  </w:style>
  <w:style w:type="character" w:customStyle="1" w:styleId="spellingerror">
    <w:name w:val="spellingerror"/>
    <w:basedOn w:val="Domylnaczcionkaakapitu"/>
    <w:rsid w:val="002211D8"/>
  </w:style>
  <w:style w:type="paragraph" w:styleId="NormalnyWeb">
    <w:name w:val="Normal (Web)"/>
    <w:basedOn w:val="Normalny"/>
    <w:uiPriority w:val="99"/>
    <w:semiHidden/>
    <w:unhideWhenUsed/>
    <w:rsid w:val="002C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975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5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YWaZ1w_Ky3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0D378-A528-48A2-BBC0-11068430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Domagała | Łukasiewicz - PIT</dc:creator>
  <cp:keywords/>
  <dc:description/>
  <cp:lastModifiedBy>Małgorzata Lamperska | Łukasiewicz – PIT</cp:lastModifiedBy>
  <cp:revision>6</cp:revision>
  <dcterms:created xsi:type="dcterms:W3CDTF">2025-08-04T06:39:00Z</dcterms:created>
  <dcterms:modified xsi:type="dcterms:W3CDTF">2025-08-04T06:43:00Z</dcterms:modified>
</cp:coreProperties>
</file>