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5F48" w14:textId="77777777" w:rsidR="009A74F3" w:rsidRDefault="009A74F3" w:rsidP="009A74F3">
      <w:pPr>
        <w:pStyle w:val="Akapitzlist"/>
        <w:numPr>
          <w:ilvl w:val="0"/>
          <w:numId w:val="13"/>
        </w:numPr>
        <w:spacing w:line="360" w:lineRule="auto"/>
        <w:rPr>
          <w:b/>
          <w:bCs/>
        </w:rPr>
      </w:pPr>
      <w:r w:rsidRPr="00AA74A5">
        <w:rPr>
          <w:b/>
          <w:bCs/>
        </w:rPr>
        <w:t xml:space="preserve">Samochód osobowy FORD  Mondeo 2.0 </w:t>
      </w:r>
      <w:proofErr w:type="spellStart"/>
      <w:r w:rsidRPr="00AA74A5">
        <w:rPr>
          <w:b/>
          <w:bCs/>
        </w:rPr>
        <w:t>TDCi</w:t>
      </w:r>
      <w:proofErr w:type="spellEnd"/>
      <w:r w:rsidRPr="00AA74A5">
        <w:rPr>
          <w:b/>
          <w:bCs/>
        </w:rPr>
        <w:t xml:space="preserve"> MR`10 E5 (nr inwentarzowy W-742-01521)</w:t>
      </w:r>
    </w:p>
    <w:p w14:paraId="65070F51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>Wersja:</w:t>
      </w:r>
      <w:r>
        <w:t xml:space="preserve"> Trend</w:t>
      </w:r>
    </w:p>
    <w:p w14:paraId="5AE37F2D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Rok produkcji:</w:t>
      </w:r>
      <w:r>
        <w:t xml:space="preserve"> 2010</w:t>
      </w:r>
    </w:p>
    <w:p w14:paraId="6492B8A3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 xml:space="preserve">Data pierwszej rejestracji: </w:t>
      </w:r>
      <w:r w:rsidRPr="00AA74A5">
        <w:t>2010/08/25</w:t>
      </w:r>
    </w:p>
    <w:p w14:paraId="6BC23681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Wskazanie drogomierza:</w:t>
      </w:r>
      <w:r>
        <w:t xml:space="preserve"> 370670 km</w:t>
      </w:r>
    </w:p>
    <w:p w14:paraId="14B1E548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Kolor powłoki lakierowej, (rodzaj lakieru):</w:t>
      </w:r>
      <w:r>
        <w:t xml:space="preserve"> CZARNY2-warstwowy z efektem metalicznym</w:t>
      </w:r>
    </w:p>
    <w:p w14:paraId="07B5BCB9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Oznaczenie typu:</w:t>
      </w:r>
      <w:r>
        <w:t xml:space="preserve"> BA7</w:t>
      </w:r>
    </w:p>
    <w:p w14:paraId="6215B635" w14:textId="77777777" w:rsidR="009A74F3" w:rsidRDefault="009A74F3" w:rsidP="009A74F3">
      <w:pPr>
        <w:pStyle w:val="Akapitzlist"/>
        <w:spacing w:line="360" w:lineRule="auto"/>
      </w:pPr>
      <w:proofErr w:type="spellStart"/>
      <w:r w:rsidRPr="00AA74A5">
        <w:rPr>
          <w:b/>
          <w:bCs/>
        </w:rPr>
        <w:t>Dop</w:t>
      </w:r>
      <w:proofErr w:type="spellEnd"/>
      <w:r w:rsidRPr="00AA74A5">
        <w:rPr>
          <w:b/>
          <w:bCs/>
        </w:rPr>
        <w:t xml:space="preserve">. masa </w:t>
      </w:r>
      <w:proofErr w:type="spellStart"/>
      <w:r w:rsidRPr="00AA74A5">
        <w:rPr>
          <w:b/>
          <w:bCs/>
        </w:rPr>
        <w:t>całk</w:t>
      </w:r>
      <w:proofErr w:type="spellEnd"/>
      <w:r w:rsidRPr="00AA74A5">
        <w:rPr>
          <w:b/>
          <w:bCs/>
        </w:rPr>
        <w:t>.:</w:t>
      </w:r>
      <w:r>
        <w:t xml:space="preserve"> 2170 kg*</w:t>
      </w:r>
    </w:p>
    <w:p w14:paraId="75FC0783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nadwozia:</w:t>
      </w:r>
      <w:r>
        <w:t xml:space="preserve"> </w:t>
      </w:r>
      <w:proofErr w:type="spellStart"/>
      <w:r>
        <w:t>liftback</w:t>
      </w:r>
      <w:proofErr w:type="spellEnd"/>
      <w:r>
        <w:t xml:space="preserve"> 5 drzwiowy</w:t>
      </w:r>
    </w:p>
    <w:p w14:paraId="60B91AE2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Jednostka napędowa:</w:t>
      </w:r>
      <w:r>
        <w:t xml:space="preserve"> z zapłonem samoczynnym</w:t>
      </w:r>
    </w:p>
    <w:p w14:paraId="3849385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Pojemność / Moc silnika:</w:t>
      </w:r>
      <w:r>
        <w:t xml:space="preserve"> 1997 ccm / 103kW (140KM)</w:t>
      </w:r>
    </w:p>
    <w:p w14:paraId="6C02BB6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Doładowanie:</w:t>
      </w:r>
      <w:r>
        <w:t xml:space="preserve"> </w:t>
      </w:r>
      <w:proofErr w:type="spellStart"/>
      <w:r>
        <w:t>Turbosp</w:t>
      </w:r>
      <w:proofErr w:type="spellEnd"/>
      <w:r>
        <w:t xml:space="preserve">. z </w:t>
      </w:r>
      <w:proofErr w:type="spellStart"/>
      <w:r>
        <w:t>chłodn</w:t>
      </w:r>
      <w:proofErr w:type="spellEnd"/>
      <w:r>
        <w:t>. powietrza</w:t>
      </w:r>
    </w:p>
    <w:p w14:paraId="3FDBD31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Liczba cylindrów / Układ cylindrów / Liczba zaworów:</w:t>
      </w:r>
      <w:r>
        <w:t xml:space="preserve"> 4 / rzędowy / 16</w:t>
      </w:r>
    </w:p>
    <w:p w14:paraId="6F3E7C50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skrzyni biegów:</w:t>
      </w:r>
      <w:r>
        <w:t xml:space="preserve"> manualna</w:t>
      </w:r>
    </w:p>
    <w:p w14:paraId="4B33EA2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napędu przedni:</w:t>
      </w:r>
      <w:r>
        <w:t xml:space="preserve"> (4x2)</w:t>
      </w:r>
    </w:p>
    <w:p w14:paraId="21AB5D0C" w14:textId="77777777" w:rsidR="009A74F3" w:rsidRPr="00AF5119" w:rsidRDefault="009A74F3" w:rsidP="009A74F3">
      <w:pPr>
        <w:pStyle w:val="Akapitzlist"/>
        <w:spacing w:line="360" w:lineRule="auto"/>
        <w:rPr>
          <w:b/>
          <w:bCs/>
        </w:rPr>
      </w:pPr>
      <w:r w:rsidRPr="00AF5119">
        <w:rPr>
          <w:b/>
          <w:bCs/>
        </w:rPr>
        <w:t xml:space="preserve">Wyposażenie: </w:t>
      </w:r>
    </w:p>
    <w:p w14:paraId="461D5EA4" w14:textId="77777777" w:rsidR="009A74F3" w:rsidRDefault="009A74F3" w:rsidP="009A74F3">
      <w:pPr>
        <w:pStyle w:val="Akapitzlist"/>
        <w:spacing w:line="360" w:lineRule="auto"/>
      </w:pPr>
      <w:r>
        <w:t>- filtr cząsteczek stałych,</w:t>
      </w:r>
    </w:p>
    <w:p w14:paraId="6FC485C7" w14:textId="77777777" w:rsidR="009A74F3" w:rsidRDefault="009A74F3" w:rsidP="009A74F3">
      <w:pPr>
        <w:pStyle w:val="Akapitzlist"/>
        <w:spacing w:line="360" w:lineRule="auto"/>
      </w:pPr>
      <w:r>
        <w:t>- poduszka powietrzna kolanowa kierowcy,</w:t>
      </w:r>
    </w:p>
    <w:p w14:paraId="614D1914" w14:textId="77777777" w:rsidR="009A74F3" w:rsidRDefault="009A74F3" w:rsidP="009A74F3">
      <w:pPr>
        <w:pStyle w:val="Akapitzlist"/>
        <w:spacing w:line="360" w:lineRule="auto"/>
      </w:pPr>
      <w:r>
        <w:t>- fotel kierowcy z regulacją odcinka lędźwiowego,</w:t>
      </w:r>
    </w:p>
    <w:p w14:paraId="65C802C8" w14:textId="77777777" w:rsidR="009A74F3" w:rsidRDefault="009A74F3" w:rsidP="009A74F3">
      <w:pPr>
        <w:pStyle w:val="Akapitzlist"/>
        <w:spacing w:line="360" w:lineRule="auto"/>
      </w:pPr>
      <w:r>
        <w:t>- poduszka powietrzna pasażera,</w:t>
      </w:r>
    </w:p>
    <w:p w14:paraId="451FAFC9" w14:textId="77777777" w:rsidR="009A74F3" w:rsidRDefault="009A74F3" w:rsidP="009A74F3">
      <w:pPr>
        <w:pStyle w:val="Akapitzlist"/>
        <w:spacing w:line="360" w:lineRule="auto"/>
      </w:pPr>
      <w:r>
        <w:t>- fotel kierowcy z regulacją wysokości elektryczną,</w:t>
      </w:r>
    </w:p>
    <w:p w14:paraId="6BA798E5" w14:textId="77777777" w:rsidR="009A74F3" w:rsidRDefault="009A74F3" w:rsidP="009A74F3">
      <w:pPr>
        <w:pStyle w:val="Akapitzlist"/>
        <w:tabs>
          <w:tab w:val="left" w:pos="5470"/>
        </w:tabs>
        <w:spacing w:line="360" w:lineRule="auto"/>
      </w:pPr>
      <w:r>
        <w:t>- poduszki powietrzne boczne,</w:t>
      </w:r>
      <w:r>
        <w:tab/>
      </w:r>
    </w:p>
    <w:p w14:paraId="17A17218" w14:textId="77777777" w:rsidR="009A74F3" w:rsidRDefault="009A74F3" w:rsidP="009A74F3">
      <w:pPr>
        <w:pStyle w:val="Akapitzlist"/>
        <w:spacing w:line="360" w:lineRule="auto"/>
      </w:pPr>
      <w:r>
        <w:t>- kierownica pokryta skórą,</w:t>
      </w:r>
    </w:p>
    <w:p w14:paraId="27A2C196" w14:textId="77777777" w:rsidR="009A74F3" w:rsidRDefault="009A74F3" w:rsidP="009A74F3">
      <w:pPr>
        <w:pStyle w:val="Akapitzlist"/>
        <w:spacing w:line="360" w:lineRule="auto"/>
      </w:pPr>
      <w:r>
        <w:t>- schowek chłodzony,</w:t>
      </w:r>
    </w:p>
    <w:p w14:paraId="29E95A2E" w14:textId="77777777" w:rsidR="009A74F3" w:rsidRDefault="009A74F3" w:rsidP="009A74F3">
      <w:pPr>
        <w:pStyle w:val="Akapitzlist"/>
        <w:spacing w:line="360" w:lineRule="auto"/>
      </w:pPr>
      <w:r>
        <w:t>- klimatyzacja automatyczna 2 strefowa,</w:t>
      </w:r>
    </w:p>
    <w:p w14:paraId="78356382" w14:textId="77777777" w:rsidR="009A74F3" w:rsidRDefault="009A74F3" w:rsidP="009A74F3">
      <w:pPr>
        <w:pStyle w:val="Akapitzlist"/>
        <w:spacing w:line="360" w:lineRule="auto"/>
      </w:pPr>
      <w:r>
        <w:t>- szyby przednie regulowane elektrycznie,</w:t>
      </w:r>
    </w:p>
    <w:p w14:paraId="33377966" w14:textId="77777777" w:rsidR="009A74F3" w:rsidRDefault="009A74F3" w:rsidP="009A74F3">
      <w:pPr>
        <w:pStyle w:val="Akapitzlist"/>
        <w:spacing w:line="360" w:lineRule="auto"/>
      </w:pPr>
      <w:r>
        <w:t>- kolumna kierownicy regulowana,</w:t>
      </w:r>
    </w:p>
    <w:p w14:paraId="72390B9A" w14:textId="77777777" w:rsidR="009A74F3" w:rsidRDefault="009A74F3" w:rsidP="009A74F3">
      <w:pPr>
        <w:pStyle w:val="Akapitzlist"/>
        <w:spacing w:line="360" w:lineRule="auto"/>
      </w:pPr>
      <w:r>
        <w:t>- światła hamowania awaryjnego,</w:t>
      </w:r>
    </w:p>
    <w:p w14:paraId="117F1313" w14:textId="77777777" w:rsidR="009A74F3" w:rsidRDefault="009A74F3" w:rsidP="009A74F3">
      <w:pPr>
        <w:pStyle w:val="Akapitzlist"/>
        <w:spacing w:line="360" w:lineRule="auto"/>
      </w:pPr>
      <w:r>
        <w:t>- komputer pokładowy,</w:t>
      </w:r>
    </w:p>
    <w:p w14:paraId="530B8AC1" w14:textId="77777777" w:rsidR="009A74F3" w:rsidRDefault="009A74F3" w:rsidP="009A74F3">
      <w:pPr>
        <w:pStyle w:val="Akapitzlist"/>
        <w:spacing w:line="360" w:lineRule="auto"/>
      </w:pPr>
      <w:r>
        <w:t>- światła p/mgielne przednie,</w:t>
      </w:r>
    </w:p>
    <w:p w14:paraId="7CD6F98F" w14:textId="77777777" w:rsidR="009A74F3" w:rsidRDefault="009A74F3" w:rsidP="009A74F3">
      <w:pPr>
        <w:pStyle w:val="Akapitzlist"/>
        <w:spacing w:line="360" w:lineRule="auto"/>
      </w:pPr>
      <w:r>
        <w:t>- kurtyny powietrzne boczne,</w:t>
      </w:r>
    </w:p>
    <w:p w14:paraId="5E30CEEB" w14:textId="77777777" w:rsidR="009A74F3" w:rsidRDefault="009A74F3" w:rsidP="009A74F3">
      <w:pPr>
        <w:pStyle w:val="Akapitzlist"/>
        <w:spacing w:line="360" w:lineRule="auto"/>
      </w:pPr>
      <w:r>
        <w:t>- wskaźnik temperatury zewnętrznej,</w:t>
      </w:r>
    </w:p>
    <w:p w14:paraId="117F03D6" w14:textId="77777777" w:rsidR="009A74F3" w:rsidRDefault="009A74F3" w:rsidP="009A74F3">
      <w:pPr>
        <w:pStyle w:val="Akapitzlist"/>
        <w:spacing w:line="360" w:lineRule="auto"/>
      </w:pPr>
      <w:r>
        <w:t>- lusterka zewnętrzne podgrzewane elektrycznie,</w:t>
      </w:r>
    </w:p>
    <w:p w14:paraId="50C2E2E3" w14:textId="77777777" w:rsidR="009A74F3" w:rsidRDefault="009A74F3" w:rsidP="009A74F3">
      <w:pPr>
        <w:pStyle w:val="Akapitzlist"/>
        <w:spacing w:line="360" w:lineRule="auto"/>
      </w:pPr>
      <w:r>
        <w:t>- wspomaganie układu kierowniczego,</w:t>
      </w:r>
    </w:p>
    <w:p w14:paraId="5F86F681" w14:textId="77777777" w:rsidR="009A74F3" w:rsidRDefault="009A74F3" w:rsidP="009A74F3">
      <w:pPr>
        <w:pStyle w:val="Akapitzlist"/>
        <w:spacing w:line="360" w:lineRule="auto"/>
      </w:pPr>
      <w:r>
        <w:t>- lusterka zewnętrzne regulowane elektrycznie,</w:t>
      </w:r>
    </w:p>
    <w:p w14:paraId="57AB9D1C" w14:textId="77777777" w:rsidR="009A74F3" w:rsidRDefault="009A74F3" w:rsidP="009A74F3">
      <w:pPr>
        <w:pStyle w:val="Akapitzlist"/>
        <w:spacing w:line="360" w:lineRule="auto"/>
      </w:pPr>
      <w:r>
        <w:lastRenderedPageBreak/>
        <w:t>- zamek centralny zdalnie sterowany,</w:t>
      </w:r>
    </w:p>
    <w:p w14:paraId="6DB72ABD" w14:textId="77777777" w:rsidR="009A74F3" w:rsidRDefault="009A74F3" w:rsidP="009A74F3">
      <w:pPr>
        <w:pStyle w:val="Akapitzlist"/>
        <w:spacing w:line="360" w:lineRule="auto"/>
      </w:pPr>
      <w:r>
        <w:t>- lusterka zewnętrzne w kolorze nadwozia,</w:t>
      </w:r>
    </w:p>
    <w:p w14:paraId="26EF8042" w14:textId="77777777" w:rsidR="009A74F3" w:rsidRDefault="009A74F3" w:rsidP="009A74F3">
      <w:pPr>
        <w:pStyle w:val="Akapitzlist"/>
        <w:spacing w:line="360" w:lineRule="auto"/>
      </w:pPr>
      <w:r>
        <w:t>- zestaw naprawczy opon,</w:t>
      </w:r>
    </w:p>
    <w:p w14:paraId="4D183785" w14:textId="77777777" w:rsidR="009A74F3" w:rsidRDefault="009A74F3" w:rsidP="009A74F3">
      <w:pPr>
        <w:pStyle w:val="Akapitzlist"/>
        <w:spacing w:line="360" w:lineRule="auto"/>
      </w:pPr>
      <w:r>
        <w:t>- poduszka powietrzna kierowcy,</w:t>
      </w:r>
    </w:p>
    <w:p w14:paraId="3516D776" w14:textId="77777777" w:rsidR="009A74F3" w:rsidRDefault="009A74F3" w:rsidP="009A74F3">
      <w:pPr>
        <w:pStyle w:val="Akapitzlist"/>
        <w:spacing w:line="360" w:lineRule="auto"/>
      </w:pPr>
      <w:r>
        <w:t>- ABS + EBD – system dystrybucji siły hamowania,</w:t>
      </w:r>
    </w:p>
    <w:p w14:paraId="4854A428" w14:textId="77777777" w:rsidR="009A74F3" w:rsidRDefault="009A74F3" w:rsidP="009A74F3">
      <w:pPr>
        <w:pStyle w:val="Akapitzlist"/>
        <w:spacing w:line="360" w:lineRule="auto"/>
      </w:pPr>
      <w:r>
        <w:t xml:space="preserve">- </w:t>
      </w:r>
      <w:proofErr w:type="spellStart"/>
      <w:r>
        <w:t>systemESP</w:t>
      </w:r>
      <w:proofErr w:type="spellEnd"/>
      <w:r>
        <w:t xml:space="preserve"> + TCS + EBA,</w:t>
      </w:r>
    </w:p>
    <w:p w14:paraId="722A67A6" w14:textId="77777777" w:rsidR="009A74F3" w:rsidRDefault="009A74F3" w:rsidP="009A74F3">
      <w:pPr>
        <w:pStyle w:val="Akapitzlist"/>
        <w:spacing w:line="360" w:lineRule="auto"/>
      </w:pPr>
      <w:r>
        <w:t>- system wspomagania nagłego hamowania,</w:t>
      </w:r>
    </w:p>
    <w:p w14:paraId="5FD73254" w14:textId="77777777" w:rsidR="009A74F3" w:rsidRDefault="009A74F3" w:rsidP="009A74F3">
      <w:pPr>
        <w:pStyle w:val="Akapitzlist"/>
        <w:spacing w:line="360" w:lineRule="auto"/>
      </w:pPr>
      <w:r>
        <w:t>- system kontroli trakcji TCS,</w:t>
      </w:r>
    </w:p>
    <w:p w14:paraId="5DB2B76D" w14:textId="77777777" w:rsidR="009A74F3" w:rsidRDefault="009A74F3" w:rsidP="009A74F3">
      <w:pPr>
        <w:pStyle w:val="Akapitzlist"/>
        <w:spacing w:line="360" w:lineRule="auto"/>
      </w:pPr>
      <w:r>
        <w:t xml:space="preserve">- system elektronicznej kontroli toru jazdy ESP/ </w:t>
      </w:r>
      <w:proofErr w:type="spellStart"/>
      <w:r>
        <w:t>SRTSiRD</w:t>
      </w:r>
      <w:proofErr w:type="spellEnd"/>
      <w:r>
        <w:t xml:space="preserve">, </w:t>
      </w:r>
    </w:p>
    <w:p w14:paraId="2C33B48E" w14:textId="77777777" w:rsidR="009A74F3" w:rsidRDefault="009A74F3" w:rsidP="009A74F3">
      <w:pPr>
        <w:pStyle w:val="Akapitzlist"/>
        <w:spacing w:line="360" w:lineRule="auto"/>
      </w:pPr>
      <w:r>
        <w:t>- koło zapasowe dojazdowe,</w:t>
      </w:r>
    </w:p>
    <w:p w14:paraId="56A26AE6" w14:textId="77777777" w:rsidR="009A74F3" w:rsidRDefault="009A74F3" w:rsidP="009A74F3">
      <w:pPr>
        <w:pStyle w:val="Akapitzlist"/>
        <w:spacing w:line="360" w:lineRule="auto"/>
      </w:pPr>
      <w:r>
        <w:t xml:space="preserve">- system nawigacji satelitarnej, </w:t>
      </w:r>
    </w:p>
    <w:p w14:paraId="2FEBE60D" w14:textId="77777777" w:rsidR="009A74F3" w:rsidRDefault="009A74F3" w:rsidP="009A74F3">
      <w:pPr>
        <w:pStyle w:val="Akapitzlist"/>
        <w:spacing w:line="360" w:lineRule="auto"/>
      </w:pPr>
      <w:r>
        <w:t>- sterowanie głosem systemu audio,</w:t>
      </w:r>
    </w:p>
    <w:p w14:paraId="07E55B2A" w14:textId="77777777" w:rsidR="009A74F3" w:rsidRDefault="009A74F3" w:rsidP="009A74F3">
      <w:pPr>
        <w:pStyle w:val="Akapitzlist"/>
        <w:spacing w:line="360" w:lineRule="auto"/>
      </w:pPr>
      <w:r>
        <w:t>- radioodtwarzacz CD + MP3, głośniki 8 szt.,</w:t>
      </w:r>
    </w:p>
    <w:p w14:paraId="04E716F4" w14:textId="77777777" w:rsidR="009A74F3" w:rsidRDefault="009A74F3" w:rsidP="009A74F3">
      <w:pPr>
        <w:pStyle w:val="Akapitzlist"/>
        <w:spacing w:line="360" w:lineRule="auto"/>
      </w:pPr>
      <w:r>
        <w:t>- złącze "USB",</w:t>
      </w:r>
    </w:p>
    <w:p w14:paraId="30684710" w14:textId="77777777" w:rsidR="009A74F3" w:rsidRDefault="009A74F3" w:rsidP="009A74F3">
      <w:pPr>
        <w:pStyle w:val="Akapitzlist"/>
        <w:spacing w:line="360" w:lineRule="auto"/>
      </w:pPr>
      <w:r>
        <w:t>- system Bluetooth,</w:t>
      </w:r>
    </w:p>
    <w:p w14:paraId="2B7B0209" w14:textId="77777777" w:rsidR="009A74F3" w:rsidRDefault="009A74F3" w:rsidP="009A74F3">
      <w:pPr>
        <w:pStyle w:val="Akapitzlist"/>
        <w:spacing w:line="360" w:lineRule="auto"/>
      </w:pPr>
      <w:r>
        <w:t>- złącze "AUX",</w:t>
      </w:r>
    </w:p>
    <w:p w14:paraId="2909E937" w14:textId="77777777" w:rsidR="009A74F3" w:rsidRDefault="009A74F3" w:rsidP="009A74F3">
      <w:pPr>
        <w:pStyle w:val="Akapitzlist"/>
        <w:spacing w:line="360" w:lineRule="auto"/>
      </w:pPr>
      <w:r>
        <w:t>- złącze kart SD,</w:t>
      </w:r>
    </w:p>
    <w:p w14:paraId="7C44A391" w14:textId="77777777" w:rsidR="009A74F3" w:rsidRDefault="009A74F3" w:rsidP="009A74F3">
      <w:pPr>
        <w:pStyle w:val="Akapitzlist"/>
        <w:spacing w:line="360" w:lineRule="auto"/>
      </w:pPr>
      <w:r>
        <w:t>- wyświetlacz 7",</w:t>
      </w:r>
    </w:p>
    <w:p w14:paraId="7043E18B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773072AD" w14:textId="77777777" w:rsidR="009A74F3" w:rsidRDefault="009A74F3" w:rsidP="009A74F3">
      <w:pPr>
        <w:pStyle w:val="Akapitzlist"/>
        <w:spacing w:line="360" w:lineRule="auto"/>
      </w:pPr>
      <w:r>
        <w:t>- lusterko wewnętrzne ściemniane automatycznie,</w:t>
      </w:r>
    </w:p>
    <w:p w14:paraId="18AC4751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2438BAA1" w14:textId="77777777" w:rsidR="009A74F3" w:rsidRDefault="009A74F3" w:rsidP="009A74F3">
      <w:pPr>
        <w:pStyle w:val="Akapitzlist"/>
        <w:spacing w:line="360" w:lineRule="auto"/>
      </w:pPr>
      <w:r>
        <w:t>- światła mijania włączane automatycznie,</w:t>
      </w:r>
    </w:p>
    <w:p w14:paraId="2F5C81EA" w14:textId="77777777" w:rsidR="009A74F3" w:rsidRDefault="009A74F3" w:rsidP="009A74F3">
      <w:pPr>
        <w:pStyle w:val="Akapitzlist"/>
        <w:spacing w:line="360" w:lineRule="auto"/>
      </w:pPr>
      <w:r>
        <w:t xml:space="preserve">- wyświetlacz kolorowy Ford </w:t>
      </w:r>
      <w:proofErr w:type="spellStart"/>
      <w:r>
        <w:t>Convers</w:t>
      </w:r>
      <w:proofErr w:type="spellEnd"/>
      <w:r>
        <w:t xml:space="preserve"> +,</w:t>
      </w:r>
    </w:p>
    <w:p w14:paraId="0AF0B62B" w14:textId="77777777" w:rsidR="009A74F3" w:rsidRPr="00F324DA" w:rsidRDefault="009A74F3" w:rsidP="009A74F3">
      <w:pPr>
        <w:pStyle w:val="Akapitzlist"/>
        <w:spacing w:line="360" w:lineRule="auto"/>
        <w:rPr>
          <w:b/>
          <w:bCs/>
        </w:rPr>
      </w:pPr>
      <w:r w:rsidRPr="00F324DA">
        <w:rPr>
          <w:b/>
          <w:bCs/>
        </w:rPr>
        <w:t>Stan techniczny:</w:t>
      </w:r>
    </w:p>
    <w:p w14:paraId="4F894006" w14:textId="77777777" w:rsidR="009A74F3" w:rsidRDefault="009A74F3" w:rsidP="009A74F3">
      <w:pPr>
        <w:pStyle w:val="Akapitzlist"/>
        <w:spacing w:line="360" w:lineRule="auto"/>
      </w:pPr>
      <w:r>
        <w:t>Stan techniczny – bardzo dobry, Nie liczne zarysowania lakieru i wgniecenia. Wnętrze bez zastrzeżeń, kluczyki 1 komplet.</w:t>
      </w:r>
    </w:p>
    <w:p w14:paraId="5F6A0D0E" w14:textId="77777777" w:rsidR="009A74F3" w:rsidRDefault="009A74F3" w:rsidP="009A74F3">
      <w:pPr>
        <w:pStyle w:val="Akapitzlist"/>
        <w:spacing w:line="360" w:lineRule="auto"/>
      </w:pPr>
    </w:p>
    <w:p w14:paraId="0283BAFD" w14:textId="77777777" w:rsidR="009A74F3" w:rsidRPr="00117FAE" w:rsidRDefault="009A74F3" w:rsidP="009A74F3">
      <w:pPr>
        <w:pStyle w:val="Akapitzlist"/>
        <w:spacing w:line="360" w:lineRule="auto"/>
        <w:rPr>
          <w:b/>
          <w:bCs/>
        </w:rPr>
      </w:pPr>
      <w:bookmarkStart w:id="0" w:name="_Hlk155849988"/>
      <w:r w:rsidRPr="00117FAE">
        <w:rPr>
          <w:b/>
          <w:bCs/>
        </w:rPr>
        <w:t xml:space="preserve">Cena wywoławcza brutto: </w:t>
      </w:r>
      <w:r>
        <w:t>18 500</w:t>
      </w:r>
      <w:r w:rsidRPr="00117FAE">
        <w:t xml:space="preserve">,00 zł (w tym VAT 23% - </w:t>
      </w:r>
      <w:r>
        <w:t>3459,35</w:t>
      </w:r>
      <w:r w:rsidRPr="00117FAE">
        <w:t xml:space="preserve"> zł)</w:t>
      </w:r>
    </w:p>
    <w:bookmarkEnd w:id="0"/>
    <w:p w14:paraId="12A93AC7" w14:textId="77777777" w:rsidR="009A74F3" w:rsidRDefault="009A74F3" w:rsidP="009A74F3"/>
    <w:p w14:paraId="0140A6FC" w14:textId="77777777" w:rsidR="009A74F3" w:rsidRDefault="009A74F3" w:rsidP="009A74F3"/>
    <w:p w14:paraId="2852CEFD" w14:textId="77777777" w:rsidR="009A74F3" w:rsidRDefault="009A74F3" w:rsidP="009A74F3"/>
    <w:p w14:paraId="0BDB97A8" w14:textId="77777777" w:rsidR="009A74F3" w:rsidRDefault="009A74F3" w:rsidP="009A74F3"/>
    <w:p w14:paraId="0255BB8C" w14:textId="77777777" w:rsidR="009A74F3" w:rsidRDefault="009A74F3" w:rsidP="009A74F3"/>
    <w:p w14:paraId="2E08ABD6" w14:textId="77777777" w:rsidR="009A74F3" w:rsidRDefault="009A74F3" w:rsidP="009A74F3"/>
    <w:p w14:paraId="1DB4F4E5" w14:textId="44B19EC0" w:rsidR="009A74F3" w:rsidRPr="00AA74A5" w:rsidRDefault="009A74F3" w:rsidP="009A74F3"/>
    <w:p w14:paraId="4223B43E" w14:textId="77777777" w:rsidR="009A74F3" w:rsidRDefault="009A74F3" w:rsidP="009A74F3">
      <w:pPr>
        <w:pStyle w:val="Akapitzlist"/>
      </w:pPr>
    </w:p>
    <w:p w14:paraId="6EC695CF" w14:textId="77777777" w:rsidR="009A74F3" w:rsidRDefault="009A74F3" w:rsidP="009A74F3"/>
    <w:p w14:paraId="536E2248" w14:textId="77777777" w:rsidR="009A74F3" w:rsidRDefault="009A74F3" w:rsidP="009A74F3"/>
    <w:p w14:paraId="73CC5010" w14:textId="0FA1E9A4" w:rsidR="00556D5D" w:rsidRPr="009A74F3" w:rsidRDefault="00556D5D" w:rsidP="009A74F3"/>
    <w:sectPr w:rsidR="00556D5D" w:rsidRPr="009A74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5A38" w14:textId="77777777" w:rsidR="004C390D" w:rsidRDefault="004C390D" w:rsidP="00CE253F">
      <w:pPr>
        <w:spacing w:after="0" w:line="240" w:lineRule="auto"/>
      </w:pPr>
      <w:r>
        <w:separator/>
      </w:r>
    </w:p>
  </w:endnote>
  <w:endnote w:type="continuationSeparator" w:id="0">
    <w:p w14:paraId="67F3E87A" w14:textId="77777777" w:rsidR="004C390D" w:rsidRDefault="004C390D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115A52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115A52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115A52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115A52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5B306" w14:textId="77777777" w:rsidR="004C390D" w:rsidRDefault="004C390D" w:rsidP="00CE253F">
      <w:pPr>
        <w:spacing w:after="0" w:line="240" w:lineRule="auto"/>
      </w:pPr>
      <w:r>
        <w:separator/>
      </w:r>
    </w:p>
  </w:footnote>
  <w:footnote w:type="continuationSeparator" w:id="0">
    <w:p w14:paraId="685A116C" w14:textId="77777777" w:rsidR="004C390D" w:rsidRDefault="004C390D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95EC" w14:textId="5BD52665" w:rsidR="005C5E9B" w:rsidRPr="005C5E9B" w:rsidRDefault="174F8DA4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174F8DA4">
      <w:rPr>
        <w:rFonts w:ascii="Verdana" w:hAnsi="Verdana"/>
        <w:sz w:val="16"/>
        <w:szCs w:val="16"/>
        <w:lang w:eastAsia="pl-PL"/>
      </w:rPr>
      <w:t>Nr postępowania: KLSM/SP/015/2024</w:t>
    </w:r>
  </w:p>
  <w:p w14:paraId="02C959ED" w14:textId="77777777" w:rsidR="005C5E9B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018B8EC0" w:rsidR="001C1DB6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 xml:space="preserve">opis szczegółowy </w:t>
    </w:r>
    <w:r w:rsidR="00CE253F" w:rsidRPr="005C5E9B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73CF5"/>
    <w:rsid w:val="00115A52"/>
    <w:rsid w:val="001C1DB6"/>
    <w:rsid w:val="001E1936"/>
    <w:rsid w:val="002331F1"/>
    <w:rsid w:val="002337CC"/>
    <w:rsid w:val="00237A42"/>
    <w:rsid w:val="00241A58"/>
    <w:rsid w:val="002461C3"/>
    <w:rsid w:val="003D184A"/>
    <w:rsid w:val="004C390D"/>
    <w:rsid w:val="004F5944"/>
    <w:rsid w:val="005254A7"/>
    <w:rsid w:val="00556D5D"/>
    <w:rsid w:val="005C5E9B"/>
    <w:rsid w:val="00602A51"/>
    <w:rsid w:val="0065395A"/>
    <w:rsid w:val="006607D8"/>
    <w:rsid w:val="0068242C"/>
    <w:rsid w:val="006E0A78"/>
    <w:rsid w:val="00741431"/>
    <w:rsid w:val="007C05E2"/>
    <w:rsid w:val="008546C0"/>
    <w:rsid w:val="00865CA2"/>
    <w:rsid w:val="00926865"/>
    <w:rsid w:val="009A74F3"/>
    <w:rsid w:val="009F6EB0"/>
    <w:rsid w:val="00A3081A"/>
    <w:rsid w:val="00A4389A"/>
    <w:rsid w:val="00C716F7"/>
    <w:rsid w:val="00CB7743"/>
    <w:rsid w:val="00CE253F"/>
    <w:rsid w:val="00D11CD0"/>
    <w:rsid w:val="00D710CF"/>
    <w:rsid w:val="00E04FE1"/>
    <w:rsid w:val="00E26219"/>
    <w:rsid w:val="00EC2DBA"/>
    <w:rsid w:val="00F03E56"/>
    <w:rsid w:val="00F2012E"/>
    <w:rsid w:val="00F636DF"/>
    <w:rsid w:val="00F81F58"/>
    <w:rsid w:val="00F838D5"/>
    <w:rsid w:val="174F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F2A3F-96FB-49FC-A9A3-BA4E3B6C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DD3A3-C5CD-4CA2-836C-CE5AF6E8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25402-309F-4EE4-A7A2-C7C3E9FFE481}">
  <ds:schemaRefs>
    <ds:schemaRef ds:uri="http://schemas.microsoft.com/office/2006/metadata/properties"/>
    <ds:schemaRef ds:uri="http://schemas.microsoft.com/office/infopath/2007/PartnerControls"/>
    <ds:schemaRef ds:uri="b362527d-da28-4fd3-a4f5-cff25be005da"/>
    <ds:schemaRef ds:uri="01363d75-f8a8-47ca-9281-bd3b9a072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18</cp:revision>
  <dcterms:created xsi:type="dcterms:W3CDTF">2024-01-22T07:56:00Z</dcterms:created>
  <dcterms:modified xsi:type="dcterms:W3CDTF">2024-09-03T13:38:00Z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