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31AD" w14:textId="73442EE7" w:rsidR="008823AC" w:rsidRPr="008823AC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 xml:space="preserve">Samochód osobowy </w:t>
      </w:r>
      <w:r w:rsidR="00F12314">
        <w:rPr>
          <w:b/>
          <w:bCs/>
        </w:rPr>
        <w:t>CITROEN BERLINGO II</w:t>
      </w:r>
      <w:r w:rsidR="0082646D">
        <w:rPr>
          <w:b/>
          <w:bCs/>
        </w:rPr>
        <w:t xml:space="preserve"> PO 002VX</w:t>
      </w:r>
    </w:p>
    <w:p w14:paraId="2EA110BA" w14:textId="47140590" w:rsidR="00C716F7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>Wersja:</w:t>
      </w:r>
      <w:r>
        <w:t xml:space="preserve"> </w:t>
      </w:r>
      <w:proofErr w:type="spellStart"/>
      <w:r w:rsidR="00F12314">
        <w:t>Multispace</w:t>
      </w:r>
      <w:proofErr w:type="spellEnd"/>
      <w:r w:rsidR="00F12314">
        <w:t xml:space="preserve"> 1.6 HDI MR’ 12 E5</w:t>
      </w:r>
      <w:r w:rsidR="008823AC">
        <w:t xml:space="preserve"> </w:t>
      </w:r>
    </w:p>
    <w:p w14:paraId="740B7B3F" w14:textId="23D9EC04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</w:t>
      </w:r>
      <w:r w:rsidR="00F12314">
        <w:t>2012</w:t>
      </w:r>
    </w:p>
    <w:p w14:paraId="77840B42" w14:textId="7D678D5A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</w:t>
      </w:r>
      <w:r w:rsidR="00F12314">
        <w:t>2013/03/07</w:t>
      </w:r>
    </w:p>
    <w:p w14:paraId="1FB0C80F" w14:textId="1909B73E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</w:t>
      </w:r>
      <w:r w:rsidR="00F12314">
        <w:t>224853</w:t>
      </w:r>
      <w:r>
        <w:t xml:space="preserve"> km</w:t>
      </w:r>
    </w:p>
    <w:p w14:paraId="5BF79C46" w14:textId="1FDB05C8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</w:t>
      </w:r>
      <w:r w:rsidR="00F12314">
        <w:t>SZARY 2-warstwowy z efektem metalicznym</w:t>
      </w:r>
    </w:p>
    <w:p w14:paraId="45330571" w14:textId="3B5A16FB" w:rsidR="00C716F7" w:rsidRDefault="00C716F7" w:rsidP="00C716F7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</w:t>
      </w:r>
      <w:r w:rsidR="00F12314">
        <w:t xml:space="preserve">875 </w:t>
      </w:r>
      <w:r>
        <w:t>kg</w:t>
      </w:r>
    </w:p>
    <w:p w14:paraId="51649BFD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kombi (uniwersalne) 5 drzwiowe</w:t>
      </w:r>
    </w:p>
    <w:p w14:paraId="1BC10DE2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samoczynnym</w:t>
      </w:r>
    </w:p>
    <w:p w14:paraId="583E49D4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1560 ccm / 68kW (92KM)</w:t>
      </w:r>
    </w:p>
    <w:p w14:paraId="68A322BB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/ 16</w:t>
      </w:r>
    </w:p>
    <w:p w14:paraId="55783C2B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manualna</w:t>
      </w:r>
    </w:p>
    <w:p w14:paraId="00A92E78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przedni (4x2)</w:t>
      </w:r>
    </w:p>
    <w:p w14:paraId="756853D5" w14:textId="77777777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3E6512F5" w14:textId="5317ACC7" w:rsidR="00F12314" w:rsidRDefault="00C716F7" w:rsidP="00F12314">
      <w:pPr>
        <w:pStyle w:val="Akapitzlist"/>
        <w:spacing w:line="360" w:lineRule="auto"/>
      </w:pPr>
      <w:r>
        <w:t>-</w:t>
      </w:r>
      <w:r w:rsidR="00F12314">
        <w:t xml:space="preserve"> antena radiowa</w:t>
      </w:r>
    </w:p>
    <w:p w14:paraId="1174B5CC" w14:textId="087013D7" w:rsidR="00356E3B" w:rsidRDefault="00356E3B" w:rsidP="00F12314">
      <w:pPr>
        <w:pStyle w:val="Akapitzlist"/>
        <w:spacing w:line="360" w:lineRule="auto"/>
      </w:pPr>
      <w:r>
        <w:t>- drzwi boczne lewe i prawe przesuwane</w:t>
      </w:r>
    </w:p>
    <w:p w14:paraId="31C0EE24" w14:textId="3B0C4F21" w:rsidR="00356E3B" w:rsidRDefault="00356E3B" w:rsidP="00F12314">
      <w:pPr>
        <w:pStyle w:val="Akapitzlist"/>
        <w:spacing w:line="360" w:lineRule="auto"/>
      </w:pPr>
      <w:r>
        <w:t>- gniazdo 12 V</w:t>
      </w:r>
    </w:p>
    <w:p w14:paraId="77948A43" w14:textId="04D45F45" w:rsidR="00356E3B" w:rsidRDefault="00356E3B" w:rsidP="00F12314">
      <w:pPr>
        <w:pStyle w:val="Akapitzlist"/>
        <w:spacing w:line="360" w:lineRule="auto"/>
      </w:pPr>
      <w:r>
        <w:t xml:space="preserve">- kolumna kierownicy regulowana </w:t>
      </w:r>
    </w:p>
    <w:p w14:paraId="511D9EDA" w14:textId="27C59D2D" w:rsidR="00356E3B" w:rsidRDefault="00356E3B" w:rsidP="00F12314">
      <w:pPr>
        <w:pStyle w:val="Akapitzlist"/>
        <w:spacing w:line="360" w:lineRule="auto"/>
      </w:pPr>
      <w:r>
        <w:t xml:space="preserve">- poduszka powietrzna kierowcy i pasażera </w:t>
      </w:r>
    </w:p>
    <w:p w14:paraId="1A6C3047" w14:textId="3DBC7BC3" w:rsidR="00356E3B" w:rsidRDefault="00356E3B" w:rsidP="00F12314">
      <w:pPr>
        <w:pStyle w:val="Akapitzlist"/>
        <w:spacing w:line="360" w:lineRule="auto"/>
      </w:pPr>
      <w:r>
        <w:t>- relingi dachowe</w:t>
      </w:r>
    </w:p>
    <w:p w14:paraId="1CE701E3" w14:textId="09D93286" w:rsidR="00356E3B" w:rsidRDefault="00356E3B" w:rsidP="00F12314">
      <w:pPr>
        <w:pStyle w:val="Akapitzlist"/>
        <w:spacing w:line="360" w:lineRule="auto"/>
      </w:pPr>
      <w:r>
        <w:t>- siedzenia tylne dzielone</w:t>
      </w:r>
    </w:p>
    <w:p w14:paraId="3A56B516" w14:textId="61820746" w:rsidR="00356E3B" w:rsidRDefault="00356E3B" w:rsidP="00F12314">
      <w:pPr>
        <w:pStyle w:val="Akapitzlist"/>
        <w:spacing w:line="360" w:lineRule="auto"/>
      </w:pPr>
      <w:r>
        <w:t>- szyba tylna ogrzewana</w:t>
      </w:r>
    </w:p>
    <w:p w14:paraId="330178B8" w14:textId="3ED39D15" w:rsidR="00356E3B" w:rsidRDefault="00356E3B" w:rsidP="00F12314">
      <w:pPr>
        <w:pStyle w:val="Akapitzlist"/>
        <w:spacing w:line="360" w:lineRule="auto"/>
      </w:pPr>
      <w:r>
        <w:t>- szyby przednie regulowane elektrycznie</w:t>
      </w:r>
    </w:p>
    <w:p w14:paraId="0275CE28" w14:textId="4C53EA5F" w:rsidR="00356E3B" w:rsidRDefault="00356E3B" w:rsidP="00F12314">
      <w:pPr>
        <w:pStyle w:val="Akapitzlist"/>
        <w:spacing w:line="360" w:lineRule="auto"/>
      </w:pPr>
      <w:r>
        <w:t xml:space="preserve">- światła do jazdy dziennej, </w:t>
      </w:r>
    </w:p>
    <w:p w14:paraId="6F029B93" w14:textId="2908220F" w:rsidR="00356E3B" w:rsidRDefault="00356E3B" w:rsidP="00F12314">
      <w:pPr>
        <w:pStyle w:val="Akapitzlist"/>
        <w:spacing w:line="360" w:lineRule="auto"/>
      </w:pPr>
      <w:r>
        <w:t>- wspomaganie układu kierowniczego</w:t>
      </w:r>
    </w:p>
    <w:p w14:paraId="66E620F8" w14:textId="1681D4A0" w:rsidR="0082646D" w:rsidRDefault="0082646D" w:rsidP="00F12314">
      <w:pPr>
        <w:pStyle w:val="Akapitzlist"/>
        <w:spacing w:line="360" w:lineRule="auto"/>
      </w:pPr>
      <w:r>
        <w:t xml:space="preserve">-ABS +EBD </w:t>
      </w:r>
    </w:p>
    <w:p w14:paraId="1C4D1EF6" w14:textId="04EF35C4" w:rsidR="0082646D" w:rsidRDefault="0082646D" w:rsidP="00F12314">
      <w:pPr>
        <w:pStyle w:val="Akapitzlist"/>
        <w:spacing w:line="360" w:lineRule="auto"/>
      </w:pPr>
      <w:r>
        <w:t>-radioodtwarzacz CD+ MP3+ 4 głośniki</w:t>
      </w:r>
    </w:p>
    <w:p w14:paraId="3A6F4A04" w14:textId="3373B143" w:rsidR="0082646D" w:rsidRDefault="0082646D" w:rsidP="00F12314">
      <w:pPr>
        <w:pStyle w:val="Akapitzlist"/>
        <w:spacing w:line="360" w:lineRule="auto"/>
      </w:pPr>
      <w:r>
        <w:t>- czujniki parkowania tył</w:t>
      </w:r>
    </w:p>
    <w:p w14:paraId="34EAF877" w14:textId="1659E35F" w:rsidR="0082646D" w:rsidRDefault="0082646D" w:rsidP="00F12314">
      <w:pPr>
        <w:pStyle w:val="Akapitzlist"/>
        <w:spacing w:line="360" w:lineRule="auto"/>
      </w:pPr>
      <w:r>
        <w:t>- klimatyzacja automatyczna</w:t>
      </w:r>
    </w:p>
    <w:p w14:paraId="3A15A448" w14:textId="15B89FBF" w:rsidR="0082646D" w:rsidRDefault="0082646D" w:rsidP="00F12314">
      <w:pPr>
        <w:pStyle w:val="Akapitzlist"/>
        <w:spacing w:line="360" w:lineRule="auto"/>
      </w:pPr>
      <w:r>
        <w:t>- lakier metalizowany</w:t>
      </w:r>
    </w:p>
    <w:p w14:paraId="4159CB7D" w14:textId="78836F2B" w:rsidR="00356E3B" w:rsidRDefault="00356E3B" w:rsidP="00F12314">
      <w:pPr>
        <w:pStyle w:val="Akapitzlist"/>
        <w:spacing w:line="360" w:lineRule="auto"/>
      </w:pPr>
      <w:r>
        <w:t>- zasłona części bagażowej</w:t>
      </w:r>
    </w:p>
    <w:p w14:paraId="363377C3" w14:textId="6DACBE3B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6F86315A" w14:textId="5C26EA37" w:rsidR="00C716F7" w:rsidRDefault="00C716F7" w:rsidP="00C716F7">
      <w:pPr>
        <w:pStyle w:val="Akapitzlist"/>
        <w:spacing w:line="360" w:lineRule="auto"/>
      </w:pPr>
      <w:r>
        <w:t xml:space="preserve">Stan techniczny </w:t>
      </w:r>
      <w:r w:rsidR="0082646D">
        <w:t>d</w:t>
      </w:r>
      <w:r>
        <w:t xml:space="preserve">obry. </w:t>
      </w:r>
      <w:r w:rsidR="0082646D">
        <w:t xml:space="preserve">Liczne </w:t>
      </w:r>
      <w:r>
        <w:t xml:space="preserve"> zarysowania lakieru i wgniecenia. Wnętrze </w:t>
      </w:r>
      <w:r w:rsidR="0082646D">
        <w:t>zabrudzone</w:t>
      </w:r>
      <w:r>
        <w:t>. Kluczyki 1 komplet.</w:t>
      </w:r>
    </w:p>
    <w:p w14:paraId="0A204EC6" w14:textId="77777777" w:rsidR="00C716F7" w:rsidRDefault="00C716F7" w:rsidP="00C716F7">
      <w:pPr>
        <w:pStyle w:val="Akapitzlist"/>
        <w:spacing w:line="360" w:lineRule="auto"/>
      </w:pPr>
    </w:p>
    <w:p w14:paraId="147AA5D3" w14:textId="56098B84" w:rsidR="00C716F7" w:rsidRPr="006D163E" w:rsidRDefault="00C716F7" w:rsidP="00C716F7">
      <w:pPr>
        <w:pStyle w:val="Akapitzlist"/>
        <w:rPr>
          <w:b/>
          <w:bCs/>
        </w:rPr>
      </w:pPr>
      <w:r w:rsidRPr="006D163E">
        <w:rPr>
          <w:b/>
          <w:bCs/>
        </w:rPr>
        <w:lastRenderedPageBreak/>
        <w:t xml:space="preserve">Cena wywoławcza brutto: </w:t>
      </w:r>
      <w:r w:rsidR="0082646D">
        <w:rPr>
          <w:b/>
          <w:bCs/>
        </w:rPr>
        <w:t xml:space="preserve"> </w:t>
      </w:r>
      <w:r w:rsidR="0082646D">
        <w:t>2</w:t>
      </w:r>
      <w:r w:rsidR="00D4710C">
        <w:t>40</w:t>
      </w:r>
      <w:r w:rsidR="0082646D">
        <w:t xml:space="preserve">00 </w:t>
      </w:r>
      <w:r w:rsidRPr="00A66D62">
        <w:t>zł</w:t>
      </w:r>
      <w:r w:rsidRPr="006D163E">
        <w:t xml:space="preserve"> (w tym VAT 23% - </w:t>
      </w:r>
      <w:r w:rsidR="00D4710C">
        <w:t>4487,80</w:t>
      </w:r>
      <w:r w:rsidR="00A66D62">
        <w:t xml:space="preserve"> </w:t>
      </w:r>
      <w:r w:rsidRPr="006D163E">
        <w:t>zł)</w:t>
      </w:r>
    </w:p>
    <w:p w14:paraId="4038435A" w14:textId="77777777" w:rsidR="00C716F7" w:rsidRDefault="00C716F7" w:rsidP="00C716F7">
      <w:pPr>
        <w:pStyle w:val="Akapitzlist"/>
      </w:pPr>
    </w:p>
    <w:p w14:paraId="497CBA46" w14:textId="77777777" w:rsidR="00C716F7" w:rsidRDefault="00C716F7" w:rsidP="00C716F7">
      <w:pPr>
        <w:pStyle w:val="Akapitzlist"/>
      </w:pPr>
    </w:p>
    <w:p w14:paraId="5102DC75" w14:textId="77777777" w:rsidR="00C716F7" w:rsidRDefault="00C716F7" w:rsidP="00C716F7">
      <w:pPr>
        <w:pStyle w:val="Akapitzlist"/>
      </w:pPr>
    </w:p>
    <w:p w14:paraId="73CC5010" w14:textId="0FA1E9A4" w:rsidR="00556D5D" w:rsidRPr="00C716F7" w:rsidRDefault="00556D5D" w:rsidP="00C716F7"/>
    <w:sectPr w:rsidR="00556D5D" w:rsidRPr="00C716F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123AA" w14:textId="77777777" w:rsidR="004F6F5E" w:rsidRDefault="004F6F5E" w:rsidP="00CE253F">
      <w:pPr>
        <w:spacing w:after="0" w:line="240" w:lineRule="auto"/>
      </w:pPr>
      <w:r>
        <w:separator/>
      </w:r>
    </w:p>
  </w:endnote>
  <w:endnote w:type="continuationSeparator" w:id="0">
    <w:p w14:paraId="5DA7E7FA" w14:textId="77777777" w:rsidR="004F6F5E" w:rsidRDefault="004F6F5E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7F0DE6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7F0DE6">
                            <w:rPr>
                              <w:rFonts w:ascii="Verdana" w:hAnsi="Verdana"/>
                              <w:lang w:val="pt-PT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7F0DE6" w:rsidRDefault="00CE253F" w:rsidP="00CE253F">
                    <w:pPr>
                      <w:pStyle w:val="LukStopka-adres"/>
                      <w:rPr>
                        <w:rFonts w:ascii="Verdana" w:hAnsi="Verdana"/>
                        <w:lang w:val="pt-PT"/>
                      </w:rPr>
                    </w:pPr>
                    <w:r w:rsidRPr="007F0DE6">
                      <w:rPr>
                        <w:rFonts w:ascii="Verdana" w:hAnsi="Verdana"/>
                        <w:lang w:val="pt-PT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F46DE" w14:textId="77777777" w:rsidR="004F6F5E" w:rsidRDefault="004F6F5E" w:rsidP="00CE253F">
      <w:pPr>
        <w:spacing w:after="0" w:line="240" w:lineRule="auto"/>
      </w:pPr>
      <w:r>
        <w:separator/>
      </w:r>
    </w:p>
  </w:footnote>
  <w:footnote w:type="continuationSeparator" w:id="0">
    <w:p w14:paraId="47C7680C" w14:textId="77777777" w:rsidR="004F6F5E" w:rsidRDefault="004F6F5E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8F4D" w14:textId="6C459234" w:rsidR="00622845" w:rsidRPr="00622845" w:rsidRDefault="00CE253F" w:rsidP="00622845">
    <w:pPr>
      <w:pStyle w:val="Nagwek"/>
      <w:jc w:val="right"/>
      <w:rPr>
        <w:rFonts w:ascii="Verdana" w:hAnsi="Verdana"/>
        <w:sz w:val="16"/>
        <w:szCs w:val="16"/>
      </w:rPr>
    </w:pPr>
    <w:r w:rsidRPr="00622845"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155" w:rsidRPr="00622845">
      <w:rPr>
        <w:rFonts w:ascii="Verdana" w:hAnsi="Verdana"/>
        <w:sz w:val="16"/>
        <w:szCs w:val="16"/>
      </w:rPr>
      <w:t xml:space="preserve"> Nr postępowania: KLSM/SP/014/2024</w:t>
    </w:r>
  </w:p>
  <w:p w14:paraId="042C6A26" w14:textId="77777777" w:rsidR="00622845" w:rsidRPr="00622845" w:rsidRDefault="00622845" w:rsidP="00622845">
    <w:pPr>
      <w:pStyle w:val="Nagwek"/>
      <w:jc w:val="right"/>
      <w:rPr>
        <w:rFonts w:ascii="Verdana" w:hAnsi="Verdana"/>
        <w:sz w:val="16"/>
        <w:szCs w:val="16"/>
      </w:rPr>
    </w:pPr>
    <w:r w:rsidRPr="00622845">
      <w:rPr>
        <w:rFonts w:ascii="Verdana" w:hAnsi="Verdana"/>
        <w:sz w:val="16"/>
        <w:szCs w:val="16"/>
      </w:rPr>
      <w:t>Załącznik nr 1 do ogłoszenia o przetargu</w:t>
    </w:r>
  </w:p>
  <w:p w14:paraId="671ED1E2" w14:textId="36F0D9DF" w:rsidR="001C1DB6" w:rsidRPr="00622845" w:rsidRDefault="00622845" w:rsidP="00622845">
    <w:pPr>
      <w:pStyle w:val="Nagwek"/>
      <w:jc w:val="right"/>
      <w:rPr>
        <w:rFonts w:ascii="Verdana" w:hAnsi="Verdana"/>
        <w:sz w:val="16"/>
        <w:szCs w:val="16"/>
      </w:rPr>
    </w:pPr>
    <w:r w:rsidRPr="00622845">
      <w:rPr>
        <w:rFonts w:ascii="Verdana" w:hAnsi="Verdana"/>
        <w:sz w:val="16"/>
        <w:szCs w:val="16"/>
      </w:rPr>
      <w:t>opis szczegółowy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55120"/>
    <w:rsid w:val="00073CF5"/>
    <w:rsid w:val="000D5155"/>
    <w:rsid w:val="001A755E"/>
    <w:rsid w:val="001C1DB6"/>
    <w:rsid w:val="001E1936"/>
    <w:rsid w:val="002331F1"/>
    <w:rsid w:val="002335B8"/>
    <w:rsid w:val="002337CC"/>
    <w:rsid w:val="00241A58"/>
    <w:rsid w:val="002461C3"/>
    <w:rsid w:val="00253DC4"/>
    <w:rsid w:val="002A3BCC"/>
    <w:rsid w:val="00356E3B"/>
    <w:rsid w:val="003B730B"/>
    <w:rsid w:val="003D184A"/>
    <w:rsid w:val="004F16F9"/>
    <w:rsid w:val="004F6F5E"/>
    <w:rsid w:val="0051769F"/>
    <w:rsid w:val="005254A7"/>
    <w:rsid w:val="00556D5D"/>
    <w:rsid w:val="00557900"/>
    <w:rsid w:val="005A5864"/>
    <w:rsid w:val="00602A51"/>
    <w:rsid w:val="00622845"/>
    <w:rsid w:val="0065395A"/>
    <w:rsid w:val="006706BA"/>
    <w:rsid w:val="0068242C"/>
    <w:rsid w:val="006E0A78"/>
    <w:rsid w:val="00741431"/>
    <w:rsid w:val="007A14E4"/>
    <w:rsid w:val="007A3D50"/>
    <w:rsid w:val="007A479F"/>
    <w:rsid w:val="007A4994"/>
    <w:rsid w:val="007C05E2"/>
    <w:rsid w:val="007F0DE6"/>
    <w:rsid w:val="0082646D"/>
    <w:rsid w:val="008546C0"/>
    <w:rsid w:val="00865CA2"/>
    <w:rsid w:val="00880ED9"/>
    <w:rsid w:val="008823AC"/>
    <w:rsid w:val="00886C38"/>
    <w:rsid w:val="00A3081A"/>
    <w:rsid w:val="00A4389A"/>
    <w:rsid w:val="00A66D62"/>
    <w:rsid w:val="00A97F1A"/>
    <w:rsid w:val="00C0449D"/>
    <w:rsid w:val="00C716F7"/>
    <w:rsid w:val="00CB4C66"/>
    <w:rsid w:val="00CB7743"/>
    <w:rsid w:val="00CC0696"/>
    <w:rsid w:val="00CC4E33"/>
    <w:rsid w:val="00CE253F"/>
    <w:rsid w:val="00D11CD0"/>
    <w:rsid w:val="00D4710C"/>
    <w:rsid w:val="00D67C5A"/>
    <w:rsid w:val="00D710CF"/>
    <w:rsid w:val="00E04FE1"/>
    <w:rsid w:val="00E26219"/>
    <w:rsid w:val="00EC2DBA"/>
    <w:rsid w:val="00F03E56"/>
    <w:rsid w:val="00F12314"/>
    <w:rsid w:val="00F2012E"/>
    <w:rsid w:val="00F57930"/>
    <w:rsid w:val="00F636DF"/>
    <w:rsid w:val="00F66852"/>
    <w:rsid w:val="00F81F58"/>
    <w:rsid w:val="00F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D16EF-D7B8-4A24-AB29-B9D74489D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59600-84F7-4AB7-AEC6-1297585B9DB4}">
  <ds:schemaRefs>
    <ds:schemaRef ds:uri="http://schemas.microsoft.com/office/2006/metadata/properties"/>
    <ds:schemaRef ds:uri="http://schemas.microsoft.com/office/infopath/2007/PartnerControls"/>
    <ds:schemaRef ds:uri="b362527d-da28-4fd3-a4f5-cff25be005da"/>
    <ds:schemaRef ds:uri="01363d75-f8a8-47ca-9281-bd3b9a0728d8"/>
  </ds:schemaRefs>
</ds:datastoreItem>
</file>

<file path=customXml/itemProps3.xml><?xml version="1.0" encoding="utf-8"?>
<ds:datastoreItem xmlns:ds="http://schemas.openxmlformats.org/officeDocument/2006/customXml" ds:itemID="{16A85EAF-D122-48B3-93F7-0B4E5E988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Włódarkiewicz | Łukasiewicz – PIT</cp:lastModifiedBy>
  <cp:revision>6</cp:revision>
  <dcterms:created xsi:type="dcterms:W3CDTF">2024-06-24T09:44:00Z</dcterms:created>
  <dcterms:modified xsi:type="dcterms:W3CDTF">2024-09-03T13:30:00Z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  <property fmtid="{D5CDD505-2E9C-101B-9397-08002B2CF9AE}" pid="3" name="MediaServiceImageTags">
    <vt:lpwstr/>
  </property>
</Properties>
</file>